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C52235" w14:paraId="6D62A6BA" w14:textId="77777777" w:rsidTr="004D4002">
        <w:tc>
          <w:tcPr>
            <w:tcW w:w="5419" w:type="dxa"/>
          </w:tcPr>
          <w:p w14:paraId="7BDACB52" w14:textId="77777777" w:rsidR="00C52235" w:rsidRDefault="00C52235" w:rsidP="005D0ABA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51719D9A" wp14:editId="0EB7F97C">
                  <wp:extent cx="3304380" cy="1286510"/>
                  <wp:effectExtent l="0" t="0" r="0" b="8890"/>
                  <wp:docPr id="988249470" name="Рисунок 988249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13B6F85C" w14:textId="429B077D" w:rsidR="00C52235" w:rsidRDefault="00C52235" w:rsidP="005D0ABA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7CA32E72" w14:textId="77777777" w:rsidR="00C52235" w:rsidRDefault="00C52235" w:rsidP="005D0ABA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55291374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b/>
          <w:bCs/>
          <w:sz w:val="72"/>
          <w:szCs w:val="72"/>
        </w:rPr>
      </w:sdtEndPr>
      <w:sdtContent>
        <w:p w14:paraId="1B39B571" w14:textId="77777777" w:rsidR="00C52235" w:rsidRDefault="00C52235" w:rsidP="005D0ABA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0FF2646E" w14:textId="77777777" w:rsidR="00C52235" w:rsidRDefault="00C52235" w:rsidP="005D0ABA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61038229" w14:textId="77777777" w:rsidR="00C52235" w:rsidRPr="00A204BB" w:rsidRDefault="00C52235" w:rsidP="005D0ABA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5EA5538E" w14:textId="77777777" w:rsidR="00C52235" w:rsidRPr="00A204BB" w:rsidRDefault="00C52235" w:rsidP="005D0ABA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78367AC" w14:textId="0ED78559" w:rsidR="00C52235" w:rsidRDefault="00C52235" w:rsidP="005D0ABA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>Агроботы (агророботы)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  <w:r w:rsidR="00300593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(Юниоры)</w:t>
          </w:r>
        </w:p>
        <w:p w14:paraId="73665FDC" w14:textId="6D9A0642" w:rsidR="00C52235" w:rsidRPr="00F51AB0" w:rsidRDefault="001C11AE" w:rsidP="001C11AE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72"/>
              <w:szCs w:val="72"/>
            </w:rPr>
          </w:pPr>
          <w:r w:rsidRPr="001C11AE">
            <w:rPr>
              <w:rFonts w:ascii="Times New Roman" w:eastAsia="Arial Unicode MS" w:hAnsi="Times New Roman" w:cs="Times New Roman"/>
              <w:sz w:val="36"/>
              <w:szCs w:val="36"/>
            </w:rPr>
            <w:t>Региональный этап Чемпионата по профессиональному мастерству "Профессионалы" в Красноярском крае</w:t>
          </w:r>
        </w:p>
        <w:bookmarkStart w:id="0" w:name="_GoBack" w:displacedByCustomXml="next"/>
        <w:bookmarkEnd w:id="0" w:displacedByCustomXml="next"/>
      </w:sdtContent>
    </w:sdt>
    <w:p w14:paraId="39787249" w14:textId="77777777" w:rsidR="00C52235" w:rsidRDefault="00C52235" w:rsidP="005D0ABA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CC51BA1" w14:textId="77777777" w:rsidR="00C52235" w:rsidRDefault="00C52235" w:rsidP="005D0ABA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0C1E9C6" w14:textId="77777777" w:rsidR="00C52235" w:rsidRDefault="00C52235" w:rsidP="005D0ABA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A321530" w14:textId="77777777" w:rsidR="00C52235" w:rsidRDefault="00C52235" w:rsidP="005D0ABA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63BE7B" w14:textId="77777777" w:rsidR="00C52235" w:rsidRDefault="00C52235" w:rsidP="005D0ABA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38F7231" w14:textId="77777777" w:rsidR="00C52235" w:rsidRDefault="00C52235" w:rsidP="005D0ABA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11C7EDE" w14:textId="77777777" w:rsidR="00C52235" w:rsidRDefault="00C52235" w:rsidP="005D0ABA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D3BE5EA" w14:textId="77777777" w:rsidR="00C52235" w:rsidRDefault="00C52235" w:rsidP="005D0ABA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EFFE9F" w14:textId="77777777" w:rsidR="00C52235" w:rsidRDefault="00C52235" w:rsidP="005D0ABA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B0817F1" w14:textId="77777777" w:rsidR="00C52235" w:rsidRDefault="00C52235" w:rsidP="005D0ABA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08B4DE4" w14:textId="77777777" w:rsidR="00C52235" w:rsidRDefault="00C52235" w:rsidP="005D0ABA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B381FC3" w14:textId="77777777" w:rsidR="00C52235" w:rsidRDefault="00C52235" w:rsidP="005D0ABA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3D2EB21" w14:textId="77777777" w:rsidR="00C52235" w:rsidRDefault="00C52235" w:rsidP="005D0ABA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D9327FB" w14:textId="1B929607" w:rsidR="000F3B6A" w:rsidRDefault="00C52235" w:rsidP="005D0A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7003B9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="000F3B6A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4E237B94" w14:textId="264A6BCD" w:rsidR="009955F8" w:rsidRPr="00A204BB" w:rsidRDefault="00D37DEA" w:rsidP="005D0ABA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5D0ABA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5D0ABA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5D0ABA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5CE8F3FD" w:rsidR="00A4187F" w:rsidRPr="00A4187F" w:rsidRDefault="0029547E" w:rsidP="005D0ABA">
      <w:pPr>
        <w:pStyle w:val="12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3815C7">
          <w:rPr>
            <w:rFonts w:ascii="Times New Roman" w:hAnsi="Times New Roman"/>
            <w:noProof/>
            <w:webHidden/>
            <w:szCs w:val="24"/>
          </w:rPr>
          <w:t>3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76EF06F8" w:rsidR="00A4187F" w:rsidRPr="00A4187F" w:rsidRDefault="00F431A4" w:rsidP="005D0ABA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78851FB6" w:rsidR="00A4187F" w:rsidRPr="00A4187F" w:rsidRDefault="00F431A4" w:rsidP="005D0ABA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</w:t>
        </w:r>
        <w:r w:rsidR="00241054">
          <w:rPr>
            <w:rStyle w:val="ae"/>
            <w:noProof/>
            <w:sz w:val="24"/>
            <w:szCs w:val="24"/>
          </w:rPr>
          <w:t>алиста по компетенции «Агроботы (</w:t>
        </w:r>
        <w:r w:rsidR="00C52235">
          <w:rPr>
            <w:rStyle w:val="ae"/>
            <w:noProof/>
            <w:sz w:val="24"/>
            <w:szCs w:val="24"/>
          </w:rPr>
          <w:t>а</w:t>
        </w:r>
        <w:r w:rsidR="00241054">
          <w:rPr>
            <w:rStyle w:val="ae"/>
            <w:noProof/>
            <w:sz w:val="24"/>
            <w:szCs w:val="24"/>
          </w:rPr>
          <w:t>гророботы)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71199AF5" w:rsidR="00A4187F" w:rsidRPr="00A4187F" w:rsidRDefault="00F431A4" w:rsidP="005D0ABA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8</w:t>
        </w:r>
      </w:hyperlink>
    </w:p>
    <w:p w14:paraId="0F28D059" w14:textId="735173A8" w:rsidR="00A4187F" w:rsidRPr="00A4187F" w:rsidRDefault="00F431A4" w:rsidP="005D0ABA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8</w:t>
        </w:r>
      </w:hyperlink>
    </w:p>
    <w:p w14:paraId="2BCD9144" w14:textId="19ED1108" w:rsidR="00A4187F" w:rsidRPr="00A4187F" w:rsidRDefault="00F431A4" w:rsidP="005D0ABA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9</w:t>
        </w:r>
      </w:hyperlink>
    </w:p>
    <w:p w14:paraId="084ABA9E" w14:textId="651A57C1" w:rsidR="00A4187F" w:rsidRPr="00A4187F" w:rsidRDefault="00F431A4" w:rsidP="005D0ABA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10</w:t>
        </w:r>
      </w:hyperlink>
    </w:p>
    <w:p w14:paraId="35E5FBDE" w14:textId="71677803" w:rsidR="00A4187F" w:rsidRPr="00A4187F" w:rsidRDefault="00F431A4" w:rsidP="005D0ABA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10</w:t>
        </w:r>
      </w:hyperlink>
    </w:p>
    <w:p w14:paraId="52FC3D87" w14:textId="4B1AF285" w:rsidR="00A4187F" w:rsidRPr="00A4187F" w:rsidRDefault="00F431A4" w:rsidP="005D0ABA">
      <w:pPr>
        <w:pStyle w:val="12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4577C0">
          <w:rPr>
            <w:rFonts w:ascii="Times New Roman" w:hAnsi="Times New Roman"/>
            <w:noProof/>
            <w:webHidden/>
            <w:szCs w:val="24"/>
            <w:lang w:val="ru-RU"/>
          </w:rPr>
          <w:t>15</w:t>
        </w:r>
      </w:hyperlink>
    </w:p>
    <w:p w14:paraId="31D141A1" w14:textId="00223513" w:rsidR="00A4187F" w:rsidRPr="00A4187F" w:rsidRDefault="00F431A4" w:rsidP="005D0ABA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16</w:t>
        </w:r>
      </w:hyperlink>
    </w:p>
    <w:p w14:paraId="43CF924F" w14:textId="12A30646" w:rsidR="00A4187F" w:rsidRPr="00A4187F" w:rsidRDefault="00F431A4" w:rsidP="005D0ABA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16</w:t>
        </w:r>
      </w:hyperlink>
    </w:p>
    <w:p w14:paraId="0D2CABDB" w14:textId="15ECDB4B" w:rsidR="00A4187F" w:rsidRPr="00A4187F" w:rsidRDefault="00F431A4" w:rsidP="005D0ABA">
      <w:pPr>
        <w:pStyle w:val="12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4577C0">
          <w:rPr>
            <w:rFonts w:ascii="Times New Roman" w:hAnsi="Times New Roman"/>
            <w:noProof/>
            <w:webHidden/>
            <w:szCs w:val="24"/>
            <w:lang w:val="ru-RU"/>
          </w:rPr>
          <w:t>16</w:t>
        </w:r>
      </w:hyperlink>
    </w:p>
    <w:p w14:paraId="36AA3717" w14:textId="05C9AB28" w:rsidR="00AA2B8A" w:rsidRPr="00A204BB" w:rsidRDefault="0029547E" w:rsidP="005D0AB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5D0ABA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5D0ABA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5D0ABA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5D0ABA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5D0ABA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045D2C67" w:rsidR="00712F38" w:rsidRDefault="00712F38" w:rsidP="005D0ABA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br w:type="page"/>
      </w:r>
    </w:p>
    <w:p w14:paraId="04B31DD1" w14:textId="1EB754FA" w:rsidR="00A204BB" w:rsidRDefault="00D37DEA" w:rsidP="005D0ABA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605B0392" w14:textId="0EDE5612" w:rsidR="00FB3492" w:rsidRDefault="009651C3" w:rsidP="005D0ABA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9651C3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С/х – сельскохозяйственные </w:t>
      </w:r>
    </w:p>
    <w:p w14:paraId="0298B361" w14:textId="7162E7F9" w:rsidR="00575C06" w:rsidRDefault="00575C06" w:rsidP="005D0ABA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ТТХ – тактико-технические характеристики</w:t>
      </w:r>
    </w:p>
    <w:p w14:paraId="374CC43F" w14:textId="77777777" w:rsidR="00C52235" w:rsidRPr="00C52235" w:rsidRDefault="00C52235" w:rsidP="005D0ABA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C52235">
        <w:rPr>
          <w:rFonts w:ascii="Times New Roman" w:hAnsi="Times New Roman"/>
          <w:bCs/>
          <w:i/>
          <w:sz w:val="28"/>
          <w:szCs w:val="28"/>
          <w:lang w:val="ru-RU" w:eastAsia="ru-RU"/>
        </w:rPr>
        <w:t>ФГОС – Федеральный государственный образовательный стандарт</w:t>
      </w:r>
    </w:p>
    <w:p w14:paraId="17117583" w14:textId="77777777" w:rsidR="00C52235" w:rsidRPr="00C52235" w:rsidRDefault="00C52235" w:rsidP="005D0ABA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C52235">
        <w:rPr>
          <w:rFonts w:ascii="Times New Roman" w:hAnsi="Times New Roman"/>
          <w:bCs/>
          <w:i/>
          <w:sz w:val="28"/>
          <w:szCs w:val="28"/>
          <w:lang w:val="ru-RU" w:eastAsia="ru-RU"/>
        </w:rPr>
        <w:t>ПС – Профессиональный стандарт</w:t>
      </w:r>
    </w:p>
    <w:p w14:paraId="13D5E727" w14:textId="77777777" w:rsidR="00C52235" w:rsidRPr="00C52235" w:rsidRDefault="00C52235" w:rsidP="005D0ABA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C52235">
        <w:rPr>
          <w:rFonts w:ascii="Times New Roman" w:hAnsi="Times New Roman"/>
          <w:bCs/>
          <w:i/>
          <w:sz w:val="28"/>
          <w:szCs w:val="28"/>
          <w:lang w:val="ru-RU" w:eastAsia="ru-RU"/>
        </w:rPr>
        <w:t>КЗ – Конкурсное задание</w:t>
      </w:r>
    </w:p>
    <w:p w14:paraId="7C2DC477" w14:textId="0516B73A" w:rsidR="00C52235" w:rsidRPr="00C52235" w:rsidRDefault="00C52235" w:rsidP="005D0ABA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C52235">
        <w:rPr>
          <w:rFonts w:ascii="Times New Roman" w:hAnsi="Times New Roman"/>
          <w:bCs/>
          <w:i/>
          <w:sz w:val="28"/>
          <w:szCs w:val="28"/>
          <w:lang w:val="ru-RU" w:eastAsia="ru-RU"/>
        </w:rPr>
        <w:t>ИЛ – Инфраструктурный лист</w:t>
      </w:r>
    </w:p>
    <w:p w14:paraId="376CD158" w14:textId="77777777" w:rsidR="009651C3" w:rsidRPr="00E3025F" w:rsidRDefault="009651C3" w:rsidP="005D0ABA">
      <w:pPr>
        <w:pStyle w:val="bullet"/>
        <w:numPr>
          <w:ilvl w:val="0"/>
          <w:numId w:val="0"/>
        </w:numPr>
        <w:ind w:left="1069"/>
        <w:jc w:val="both"/>
        <w:rPr>
          <w:rFonts w:ascii="Times New Roman" w:hAnsi="Times New Roman"/>
          <w:bCs/>
          <w:i/>
          <w:sz w:val="28"/>
          <w:szCs w:val="28"/>
          <w:highlight w:val="yellow"/>
          <w:lang w:val="ru-RU" w:eastAsia="ru-RU"/>
        </w:rPr>
      </w:pPr>
    </w:p>
    <w:p w14:paraId="2D251E6E" w14:textId="3486BB51" w:rsidR="00FB3492" w:rsidRPr="009B18A2" w:rsidRDefault="00FB3492" w:rsidP="005D0ABA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</w:pPr>
    </w:p>
    <w:p w14:paraId="18FD8A99" w14:textId="77777777" w:rsidR="00C17B01" w:rsidRPr="00FB3492" w:rsidRDefault="00C17B01" w:rsidP="005D0ABA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5D0AB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14:paraId="6266C26B" w14:textId="2F9878DE" w:rsidR="00DE39D8" w:rsidRPr="00A204BB" w:rsidRDefault="00D37DEA" w:rsidP="005D0ABA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34"/>
          <w:szCs w:val="34"/>
        </w:rPr>
      </w:pPr>
      <w:bookmarkStart w:id="2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14:paraId="1B3D6E78" w14:textId="3DD32D8E" w:rsidR="00DE39D8" w:rsidRPr="00D17132" w:rsidRDefault="00D37DEA" w:rsidP="005D0ABA">
      <w:pPr>
        <w:pStyle w:val="-2"/>
        <w:spacing w:before="0" w:after="0"/>
        <w:contextualSpacing/>
        <w:jc w:val="center"/>
        <w:rPr>
          <w:rFonts w:ascii="Times New Roman" w:hAnsi="Times New Roman"/>
          <w:sz w:val="24"/>
        </w:rPr>
      </w:pPr>
      <w:bookmarkStart w:id="3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3"/>
    </w:p>
    <w:p w14:paraId="1EC3C524" w14:textId="6DE7C065" w:rsidR="00E857D6" w:rsidRPr="00A204BB" w:rsidRDefault="00D37DEA" w:rsidP="005D0A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(ТК) </w:t>
      </w:r>
      <w:r w:rsidR="009651C3">
        <w:rPr>
          <w:rFonts w:ascii="Times New Roman" w:hAnsi="Times New Roman" w:cs="Times New Roman"/>
          <w:sz w:val="28"/>
          <w:szCs w:val="28"/>
        </w:rPr>
        <w:t>«Агроботы (а</w:t>
      </w:r>
      <w:r w:rsidR="00E3025F">
        <w:rPr>
          <w:rFonts w:ascii="Times New Roman" w:hAnsi="Times New Roman" w:cs="Times New Roman"/>
          <w:sz w:val="28"/>
          <w:szCs w:val="28"/>
        </w:rPr>
        <w:t>гророботы)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B3296">
        <w:rPr>
          <w:rFonts w:ascii="Times New Roman" w:hAnsi="Times New Roman" w:cs="Times New Roman"/>
          <w:sz w:val="28"/>
          <w:szCs w:val="28"/>
        </w:rPr>
        <w:t xml:space="preserve"> (Юниоры)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5D0A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5D0A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5D0A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5D0AB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56C0BEC6" w:rsidR="000244DA" w:rsidRPr="00D83E4E" w:rsidRDefault="00270E01" w:rsidP="005D0ABA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 w:val="24"/>
        </w:rPr>
      </w:pPr>
      <w:bookmarkStart w:id="5" w:name="_Toc78885652"/>
      <w:bookmarkStart w:id="6" w:name="_Toc142037185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5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</w:t>
      </w:r>
      <w:r w:rsidR="00E3025F">
        <w:rPr>
          <w:rFonts w:ascii="Times New Roman" w:hAnsi="Times New Roman"/>
          <w:sz w:val="24"/>
        </w:rPr>
        <w:t>АЛ</w:t>
      </w:r>
      <w:r w:rsidR="00E120C8">
        <w:rPr>
          <w:rFonts w:ascii="Times New Roman" w:hAnsi="Times New Roman"/>
          <w:sz w:val="24"/>
        </w:rPr>
        <w:t>ИСТА ПО КОМПЕТЕНЦИИ «Агроботы (а</w:t>
      </w:r>
      <w:r w:rsidR="00E3025F">
        <w:rPr>
          <w:rFonts w:ascii="Times New Roman" w:hAnsi="Times New Roman"/>
          <w:sz w:val="24"/>
        </w:rPr>
        <w:t>гророботы)</w:t>
      </w:r>
      <w:r w:rsidRPr="00D83E4E">
        <w:rPr>
          <w:rFonts w:ascii="Times New Roman" w:hAnsi="Times New Roman"/>
          <w:sz w:val="24"/>
        </w:rPr>
        <w:t>»</w:t>
      </w:r>
      <w:bookmarkEnd w:id="6"/>
      <w:r w:rsidR="00300593">
        <w:rPr>
          <w:rFonts w:ascii="Times New Roman" w:hAnsi="Times New Roman"/>
          <w:sz w:val="24"/>
        </w:rPr>
        <w:t xml:space="preserve"> (Юниоры)</w:t>
      </w:r>
    </w:p>
    <w:p w14:paraId="38842FEA" w14:textId="71DAB404" w:rsidR="003242E1" w:rsidRDefault="003242E1" w:rsidP="005D0ABA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Перечень 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>видов профессиональной деятельности,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умений и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знаний</w:t>
      </w:r>
      <w:r w:rsidR="009E5BD9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и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профессиональных трудовых функций специалиста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(из ФГОС/ПС/ЕТКС.)</w:t>
      </w:r>
      <w:r w:rsidR="002376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и базируется на требованиях современного рынка труда к данному специалисту</w:t>
      </w:r>
    </w:p>
    <w:p w14:paraId="1D7BF307" w14:textId="153882B2" w:rsidR="00C56A9B" w:rsidRDefault="00C56A9B" w:rsidP="005D0ABA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14:paraId="33FA92DF" w14:textId="77777777" w:rsidR="00640E46" w:rsidRDefault="00640E46" w:rsidP="005D0ABA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5D931B5" w:rsidR="00640E46" w:rsidRPr="00640E46" w:rsidRDefault="00640E46" w:rsidP="005D0ABA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0244DA" w:rsidRPr="003732A7" w14:paraId="690948A9" w14:textId="77777777" w:rsidTr="000244DA">
        <w:tc>
          <w:tcPr>
            <w:tcW w:w="330" w:type="pct"/>
            <w:shd w:val="clear" w:color="auto" w:fill="92D050"/>
            <w:vAlign w:val="center"/>
          </w:tcPr>
          <w:p w14:paraId="7D857557" w14:textId="77777777" w:rsidR="000244DA" w:rsidRPr="000244DA" w:rsidRDefault="000244DA" w:rsidP="005D0A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03F37E4C" w14:textId="77777777" w:rsidR="000244DA" w:rsidRPr="000244DA" w:rsidRDefault="000244DA" w:rsidP="005D0ABA">
            <w:pPr>
              <w:spacing w:after="0"/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F40EE78" w14:textId="77777777" w:rsidR="000244DA" w:rsidRPr="000244DA" w:rsidRDefault="000244DA" w:rsidP="005D0ABA">
            <w:pPr>
              <w:spacing w:after="0"/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3A4C62" w:rsidRPr="003732A7" w14:paraId="36656CAB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43557C8" w14:textId="77777777" w:rsidR="003A4C62" w:rsidRPr="000244DA" w:rsidRDefault="003A4C62" w:rsidP="005D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2D756C13" w14:textId="2410AEE9" w:rsidR="003A4C62" w:rsidRPr="000244DA" w:rsidRDefault="007003B9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Техническое сопровождение производственных процессов в сельском хозяйстве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0CBFD545" w14:textId="3A9C69B4" w:rsidR="003A4C62" w:rsidRPr="00227CD4" w:rsidRDefault="00227CD4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</w:tr>
      <w:tr w:rsidR="003A4C62" w:rsidRPr="003732A7" w14:paraId="25C92B09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C8E0EE2" w14:textId="77777777" w:rsidR="003A4C62" w:rsidRPr="000244DA" w:rsidRDefault="003A4C62" w:rsidP="005D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2508523" w14:textId="77777777" w:rsidR="007003B9" w:rsidRPr="00764773" w:rsidRDefault="007003B9" w:rsidP="005D0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661044E9" w14:textId="77777777" w:rsidR="007003B9" w:rsidRPr="007003B9" w:rsidRDefault="007003B9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F4A">
              <w:rPr>
                <w:rFonts w:ascii="Times New Roman" w:hAnsi="Times New Roman" w:cs="Times New Roman"/>
                <w:sz w:val="28"/>
                <w:szCs w:val="28"/>
              </w:rPr>
              <w:t>Основные типы сельскохозяйственной техники, области ее применения</w:t>
            </w:r>
          </w:p>
          <w:p w14:paraId="19309D81" w14:textId="77777777" w:rsidR="007003B9" w:rsidRPr="007003B9" w:rsidRDefault="007003B9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Технические характеристики, конструктивные особенности, назначение, режимы работы и правила эксплуатации сельскохозяйственной техники</w:t>
            </w:r>
          </w:p>
          <w:p w14:paraId="10DDAF26" w14:textId="791715D5" w:rsidR="003A4C62" w:rsidRPr="000244DA" w:rsidRDefault="007003B9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F4A">
              <w:rPr>
                <w:rFonts w:ascii="Times New Roman" w:hAnsi="Times New Roman" w:cs="Times New Roman"/>
                <w:sz w:val="28"/>
                <w:szCs w:val="28"/>
              </w:rPr>
              <w:t>Состав технической документации, поставляемой с сельскохозяйственной техникой, и требования к документации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2394FD61" w14:textId="77777777" w:rsidR="003A4C62" w:rsidRPr="000244DA" w:rsidRDefault="003A4C62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C62" w:rsidRPr="003732A7" w14:paraId="01887489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F070A0D" w14:textId="77777777" w:rsidR="003A4C62" w:rsidRPr="000244DA" w:rsidRDefault="003A4C62" w:rsidP="005D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65CE254" w14:textId="77777777" w:rsidR="007003B9" w:rsidRPr="00764773" w:rsidRDefault="007003B9" w:rsidP="005D0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463AF72" w14:textId="77777777" w:rsidR="007003B9" w:rsidRPr="007003B9" w:rsidRDefault="007003B9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F4A">
              <w:rPr>
                <w:rFonts w:ascii="Times New Roman" w:hAnsi="Times New Roman" w:cs="Times New Roman"/>
                <w:sz w:val="28"/>
                <w:szCs w:val="28"/>
              </w:rPr>
              <w:t>Пользоваться инструментами и оборудованием, необходимыми для выполнения работ по вводу в эксплуатацию новой сельскохозяйственной техники</w:t>
            </w:r>
          </w:p>
          <w:p w14:paraId="2C196CFE" w14:textId="4F4E76B7" w:rsidR="003A4C62" w:rsidRPr="000244DA" w:rsidRDefault="007003B9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F4A">
              <w:rPr>
                <w:rFonts w:ascii="Times New Roman" w:hAnsi="Times New Roman" w:cs="Times New Roman"/>
                <w:sz w:val="28"/>
                <w:szCs w:val="28"/>
              </w:rPr>
              <w:t>Приводить составные части изделия в рабочее положение в различных режимах работы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667715B3" w14:textId="77777777" w:rsidR="003A4C62" w:rsidRPr="000244DA" w:rsidRDefault="003A4C62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79B2A6B6" w14:textId="77777777" w:rsidTr="00E3025F">
        <w:trPr>
          <w:trHeight w:val="285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6C06A33A" w14:textId="77777777" w:rsidR="00E3025F" w:rsidRPr="000244DA" w:rsidRDefault="00E3025F" w:rsidP="005D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5B0D05F" w14:textId="56CBB959" w:rsidR="00E3025F" w:rsidRPr="000244DA" w:rsidRDefault="00E3025F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25F">
              <w:rPr>
                <w:rFonts w:ascii="Times New Roman" w:hAnsi="Times New Roman" w:cs="Times New Roman"/>
                <w:sz w:val="28"/>
                <w:szCs w:val="28"/>
              </w:rPr>
              <w:t>Сборка узлов и агрегатов мехатронных устройств и систем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7B36A05A" w14:textId="61EFD7F9" w:rsidR="00E3025F" w:rsidRPr="00227CD4" w:rsidRDefault="00227CD4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17,5</w:t>
            </w:r>
          </w:p>
        </w:tc>
      </w:tr>
      <w:tr w:rsidR="00E3025F" w:rsidRPr="003732A7" w14:paraId="2BF79E26" w14:textId="77777777" w:rsidTr="00764773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561A5AA" w14:textId="77777777" w:rsidR="00E3025F" w:rsidRPr="000244DA" w:rsidRDefault="00E3025F" w:rsidP="005D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A66722B" w14:textId="77777777" w:rsidR="003A4C62" w:rsidRPr="00764773" w:rsidRDefault="003A4C62" w:rsidP="005D0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7F37301" w14:textId="77777777" w:rsidR="00E3025F" w:rsidRDefault="00855933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Принципы построения узлов и агрегатов мехатронных устройств и систем, их состав и конструктивные особенности</w:t>
            </w:r>
          </w:p>
          <w:p w14:paraId="1C236C9B" w14:textId="77777777" w:rsidR="00855933" w:rsidRDefault="00855933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Принципы работы электрических и электромеханических систем</w:t>
            </w:r>
          </w:p>
          <w:p w14:paraId="607C7BE0" w14:textId="77777777" w:rsidR="00855933" w:rsidRPr="00855933" w:rsidRDefault="00855933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Основы теории машин и механизмов</w:t>
            </w:r>
          </w:p>
          <w:p w14:paraId="7E1D2FFD" w14:textId="22A921DC" w:rsidR="00855933" w:rsidRPr="00E3025F" w:rsidRDefault="00855933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Основы информационных технологий и систем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40C6F6D2" w14:textId="77777777" w:rsidR="00E3025F" w:rsidRPr="000244DA" w:rsidRDefault="00E3025F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233E7815" w14:textId="77777777" w:rsidTr="00764773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57AD2B3" w14:textId="77777777" w:rsidR="00E3025F" w:rsidRPr="000244DA" w:rsidRDefault="00E3025F" w:rsidP="005D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857BD91" w14:textId="77777777" w:rsidR="003A4C62" w:rsidRPr="00764773" w:rsidRDefault="003A4C62" w:rsidP="005D0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9F8C145" w14:textId="77777777" w:rsidR="00855933" w:rsidRPr="00855933" w:rsidRDefault="00855933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Читать схемы, чертежи, технологическую документацию</w:t>
            </w:r>
          </w:p>
          <w:p w14:paraId="0A8BC7C2" w14:textId="77777777" w:rsidR="00E3025F" w:rsidRDefault="00855933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Проверять комплектность и целостность узлов, агрегатов и модулей мехатронных устройств и систем</w:t>
            </w:r>
          </w:p>
          <w:p w14:paraId="40447ED2" w14:textId="77777777" w:rsidR="00855933" w:rsidRPr="00855933" w:rsidRDefault="00855933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Выполнять распаковку и расконсервацию узлов, агрегатов и модулей мехатронных устройств и систем</w:t>
            </w:r>
          </w:p>
          <w:p w14:paraId="63F1EE06" w14:textId="1EC21967" w:rsidR="00855933" w:rsidRPr="00E3025F" w:rsidRDefault="00855933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Использовать электромеханические, гидравлические и пневматические инструменты для сборки узлов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53454394" w14:textId="77777777" w:rsidR="00E3025F" w:rsidRPr="000244DA" w:rsidRDefault="00E3025F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5134301B" w14:textId="77777777" w:rsidTr="00E3025F">
        <w:trPr>
          <w:trHeight w:val="170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5B2846F" w14:textId="77777777" w:rsidR="00E3025F" w:rsidRPr="000244DA" w:rsidRDefault="00E3025F" w:rsidP="005D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3C8F7AF4" w14:textId="468AF046" w:rsidR="00E3025F" w:rsidRPr="000244DA" w:rsidRDefault="00E3025F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25F">
              <w:rPr>
                <w:rFonts w:ascii="Times New Roman" w:hAnsi="Times New Roman" w:cs="Times New Roman"/>
                <w:sz w:val="28"/>
                <w:szCs w:val="28"/>
              </w:rPr>
              <w:t>Настройка мехатронных устройств и систем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676CBA4E" w14:textId="540B00E3" w:rsidR="00E3025F" w:rsidRPr="000244DA" w:rsidRDefault="00227CD4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E3025F" w:rsidRPr="003732A7" w14:paraId="46BFEBFC" w14:textId="77777777" w:rsidTr="00764773">
        <w:trPr>
          <w:trHeight w:val="170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1F15784" w14:textId="77777777" w:rsidR="00E3025F" w:rsidRPr="000244DA" w:rsidRDefault="00E3025F" w:rsidP="005D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48FCD03" w14:textId="77777777" w:rsidR="003A4C62" w:rsidRPr="00764773" w:rsidRDefault="003A4C62" w:rsidP="005D0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2FC6AA9C" w14:textId="77777777" w:rsidR="00E3025F" w:rsidRDefault="003365FD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Устройство и принцип действия мехатронных устройств и систем</w:t>
            </w:r>
          </w:p>
          <w:p w14:paraId="1071584F" w14:textId="77777777" w:rsidR="003365FD" w:rsidRPr="003365FD" w:rsidRDefault="003365FD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Методики и технические средства настройки электронных устройств управления</w:t>
            </w:r>
          </w:p>
          <w:p w14:paraId="675578E2" w14:textId="77777777" w:rsidR="003365FD" w:rsidRPr="003365FD" w:rsidRDefault="003365FD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Методики и технические средства настройки и регулировки механизмов мехатронных устройств и систем</w:t>
            </w:r>
          </w:p>
          <w:p w14:paraId="550B5A0E" w14:textId="77777777" w:rsidR="003365FD" w:rsidRPr="003365FD" w:rsidRDefault="003365FD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Способы настройки комплексов следящих приводов в составе мехатронных устройств и систем</w:t>
            </w:r>
          </w:p>
          <w:p w14:paraId="42B727BD" w14:textId="2F8AB0C4" w:rsidR="003365FD" w:rsidRPr="00E3025F" w:rsidRDefault="003365FD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Основы информационных технологий и систем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077C4DC3" w14:textId="77777777" w:rsidR="00E3025F" w:rsidRPr="000244DA" w:rsidRDefault="00E3025F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50CCFCAB" w14:textId="77777777" w:rsidTr="00764773">
        <w:trPr>
          <w:trHeight w:val="170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BCCFA96" w14:textId="77777777" w:rsidR="00E3025F" w:rsidRPr="000244DA" w:rsidRDefault="00E3025F" w:rsidP="005D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49338DE" w14:textId="77777777" w:rsidR="003A4C62" w:rsidRPr="00764773" w:rsidRDefault="003A4C62" w:rsidP="005D0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51FA97E" w14:textId="77777777" w:rsidR="003365FD" w:rsidRPr="003365FD" w:rsidRDefault="003365FD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Настраивать и регулировать механизмы мехатронных устройств и систем в соответствии с техническими требованиями</w:t>
            </w:r>
          </w:p>
          <w:p w14:paraId="6AB62D33" w14:textId="77777777" w:rsidR="003365FD" w:rsidRPr="003365FD" w:rsidRDefault="003365FD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Определять последовательность выполнения работ по настройке мехатронных устройств и систем</w:t>
            </w:r>
          </w:p>
          <w:p w14:paraId="69F0E2FA" w14:textId="77777777" w:rsidR="003365FD" w:rsidRPr="003365FD" w:rsidRDefault="003365FD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Настраивать электрические, гидравлические и пневматические приводы мехатронных устройств и систем на специализированных стендах</w:t>
            </w:r>
          </w:p>
          <w:p w14:paraId="59408EC6" w14:textId="77777777" w:rsidR="003365FD" w:rsidRPr="003365FD" w:rsidRDefault="003365FD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Настраивать комплексы следящих приводов в составе мехатронных устройств и систем</w:t>
            </w:r>
          </w:p>
          <w:p w14:paraId="1CB228BC" w14:textId="77777777" w:rsidR="003365FD" w:rsidRPr="003365FD" w:rsidRDefault="003365FD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Настраивать электронные устройства мехатронных устройств и систем</w:t>
            </w:r>
          </w:p>
          <w:p w14:paraId="11B636BE" w14:textId="79D16FDD" w:rsidR="00E3025F" w:rsidRPr="00E3025F" w:rsidRDefault="003365FD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Настраивать параметры и конфигурацию информационной вычислительной сети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165EE03B" w14:textId="77777777" w:rsidR="00E3025F" w:rsidRPr="000244DA" w:rsidRDefault="00E3025F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1A753297" w14:textId="77777777" w:rsidTr="00E3025F">
        <w:trPr>
          <w:trHeight w:val="285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A26599E" w14:textId="77777777" w:rsidR="00E3025F" w:rsidRPr="000244DA" w:rsidRDefault="00E3025F" w:rsidP="005D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C48EC20" w14:textId="493C56A2" w:rsidR="00E3025F" w:rsidRPr="000244DA" w:rsidRDefault="00E3025F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25F">
              <w:rPr>
                <w:rFonts w:ascii="Times New Roman" w:hAnsi="Times New Roman" w:cs="Times New Roman"/>
                <w:sz w:val="28"/>
                <w:szCs w:val="28"/>
              </w:rPr>
              <w:t>Проведение испытаний мехатронных устройств и систем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6497466A" w14:textId="5A821B85" w:rsidR="00E3025F" w:rsidRPr="000244DA" w:rsidRDefault="00227CD4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3025F" w:rsidRPr="003732A7" w14:paraId="7C425F56" w14:textId="77777777" w:rsidTr="00764773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9FE67F9" w14:textId="77777777" w:rsidR="00E3025F" w:rsidRPr="000244DA" w:rsidRDefault="00E3025F" w:rsidP="005D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A88F60F" w14:textId="77777777" w:rsidR="003A4C62" w:rsidRPr="00764773" w:rsidRDefault="003A4C62" w:rsidP="005D0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7E74FD82" w14:textId="77777777" w:rsidR="003365FD" w:rsidRPr="003365FD" w:rsidRDefault="003365FD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Методики проведения испытаний мехатронных устройств и систем</w:t>
            </w:r>
          </w:p>
          <w:p w14:paraId="692E57EA" w14:textId="77777777" w:rsidR="003365FD" w:rsidRPr="003365FD" w:rsidRDefault="003365FD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Инструкции по использованию оборудования, инструментов и приборов при проведении испытаний мехатронных устройств и систем</w:t>
            </w:r>
          </w:p>
          <w:p w14:paraId="31EF973B" w14:textId="77777777" w:rsidR="003365FD" w:rsidRPr="003365FD" w:rsidRDefault="003365FD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Устройство и принцип действия мехатронных устройств и систем</w:t>
            </w:r>
          </w:p>
          <w:p w14:paraId="4FE7706E" w14:textId="4F898980" w:rsidR="00E3025F" w:rsidRPr="00E3025F" w:rsidRDefault="003365FD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Методики проведения испытаний программного обеспечения мехатронных устройств и систем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7CD115E8" w14:textId="77777777" w:rsidR="00E3025F" w:rsidRPr="000244DA" w:rsidRDefault="00E3025F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28EBCAC5" w14:textId="77777777" w:rsidTr="00764773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9506267" w14:textId="77777777" w:rsidR="00E3025F" w:rsidRPr="000244DA" w:rsidRDefault="00E3025F" w:rsidP="005D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FF24B18" w14:textId="77777777" w:rsidR="003A4C62" w:rsidRPr="00764773" w:rsidRDefault="003A4C62" w:rsidP="005D0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8EA3400" w14:textId="77777777" w:rsidR="003365FD" w:rsidRPr="003365FD" w:rsidRDefault="003365FD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Проверять готовность комплекса оборудования, используемого для проведения испытаний мехатронных устройств и систем</w:t>
            </w:r>
          </w:p>
          <w:p w14:paraId="5E2ED1ED" w14:textId="77777777" w:rsidR="003365FD" w:rsidRPr="003365FD" w:rsidRDefault="003365FD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Осуществлять измерения и записывать в журнал испытаний значения параметров мехатронных систем в процессе испытаний</w:t>
            </w:r>
          </w:p>
          <w:p w14:paraId="453865E9" w14:textId="77777777" w:rsidR="003365FD" w:rsidRPr="003365FD" w:rsidRDefault="003365FD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Проводить стандартные виды технических испытаний мехатронных устройств и систем в соответствии с утвержденными методиками испытаний</w:t>
            </w:r>
          </w:p>
          <w:p w14:paraId="3BDBBC25" w14:textId="1358C5D1" w:rsidR="00E3025F" w:rsidRPr="00E3025F" w:rsidRDefault="003365FD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Анализировать результаты испытаний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мехатронных устройств и систем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77CDB027" w14:textId="77777777" w:rsidR="00E3025F" w:rsidRPr="000244DA" w:rsidRDefault="00E3025F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06C23AF4" w14:textId="77777777" w:rsidTr="00E3025F">
        <w:trPr>
          <w:trHeight w:val="285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1D229BC8" w14:textId="77777777" w:rsidR="00E3025F" w:rsidRPr="000244DA" w:rsidRDefault="00E3025F" w:rsidP="005D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3BF01BA" w14:textId="7AB1F6D1" w:rsidR="00E3025F" w:rsidRPr="000244DA" w:rsidRDefault="00E3025F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25F">
              <w:rPr>
                <w:rFonts w:ascii="Times New Roman" w:hAnsi="Times New Roman" w:cs="Times New Roman"/>
                <w:sz w:val="28"/>
                <w:szCs w:val="28"/>
              </w:rPr>
              <w:t>Контроль процесса развития растений в течение вегетации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61B20DA4" w14:textId="2CBD9143" w:rsidR="00E3025F" w:rsidRPr="000244DA" w:rsidRDefault="00227CD4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025F" w:rsidRPr="003732A7" w14:paraId="6BA75C59" w14:textId="77777777" w:rsidTr="00764773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0FF4E9D" w14:textId="77777777" w:rsidR="00E3025F" w:rsidRPr="000244DA" w:rsidRDefault="00E3025F" w:rsidP="005D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5D383D5" w14:textId="77777777" w:rsidR="003A4C62" w:rsidRPr="00764773" w:rsidRDefault="003A4C62" w:rsidP="005D0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059976C" w14:textId="77777777" w:rsidR="00E3025F" w:rsidRDefault="000B16B9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6B9">
              <w:rPr>
                <w:rFonts w:ascii="Times New Roman" w:hAnsi="Times New Roman" w:cs="Times New Roman"/>
                <w:sz w:val="28"/>
                <w:szCs w:val="28"/>
              </w:rPr>
              <w:t>Правила работы со специализированными электронными информационными ресурсами и геоинформационными системами, используемыми при планировании и проведении контроля развития растений</w:t>
            </w:r>
          </w:p>
          <w:p w14:paraId="2D170725" w14:textId="77777777" w:rsidR="000B16B9" w:rsidRDefault="000B16B9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6B9">
              <w:rPr>
                <w:rFonts w:ascii="Times New Roman" w:hAnsi="Times New Roman" w:cs="Times New Roman"/>
                <w:sz w:val="28"/>
                <w:szCs w:val="28"/>
              </w:rPr>
              <w:t>Фенологические фазы развития растений и морфологические признаки растений в различные фазы развития</w:t>
            </w:r>
          </w:p>
          <w:p w14:paraId="17922EB5" w14:textId="77777777" w:rsidR="000B16B9" w:rsidRDefault="000B16B9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6B9">
              <w:rPr>
                <w:rFonts w:ascii="Times New Roman" w:hAnsi="Times New Roman" w:cs="Times New Roman"/>
                <w:sz w:val="28"/>
                <w:szCs w:val="28"/>
              </w:rPr>
              <w:t>Биологические особенности сельскохозяйственных культур при созревании</w:t>
            </w:r>
          </w:p>
          <w:p w14:paraId="0D1E8FF1" w14:textId="77777777" w:rsidR="000B16B9" w:rsidRDefault="000B16B9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6B9">
              <w:rPr>
                <w:rFonts w:ascii="Times New Roman" w:hAnsi="Times New Roman" w:cs="Times New Roman"/>
                <w:sz w:val="28"/>
                <w:szCs w:val="28"/>
              </w:rPr>
              <w:t>Визуальные и количественные методы определения общего состояния посевов, полевой всхожести, густоты стояния, перезимовки озимых и многолетних культур</w:t>
            </w:r>
          </w:p>
          <w:p w14:paraId="04FFD563" w14:textId="77777777" w:rsidR="000B16B9" w:rsidRDefault="000B16B9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6B9">
              <w:rPr>
                <w:rFonts w:ascii="Times New Roman" w:hAnsi="Times New Roman" w:cs="Times New Roman"/>
                <w:sz w:val="28"/>
                <w:szCs w:val="28"/>
              </w:rPr>
              <w:t>Методы оценки состояния посевов с использованием дистанционного зондирования и беспилотных летательных аппаратов</w:t>
            </w:r>
          </w:p>
          <w:p w14:paraId="2C26CA4E" w14:textId="77777777" w:rsidR="000B16B9" w:rsidRDefault="00241054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Правила использования спутниковых и наземных систем навигации, дистанционного зондирования и технических средств для геопозиционирования при проведении контроля развития растений</w:t>
            </w:r>
          </w:p>
          <w:p w14:paraId="1CFE0817" w14:textId="77777777" w:rsidR="00241054" w:rsidRDefault="00241054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Морфологические признаки культурных и сорных растений</w:t>
            </w:r>
          </w:p>
          <w:p w14:paraId="6D77CD20" w14:textId="0D7981C9" w:rsidR="00241054" w:rsidRPr="00E3025F" w:rsidRDefault="00241054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Способы анализа и обработки информации, полученной в ходе процесса развития растений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28053AA4" w14:textId="77777777" w:rsidR="00E3025F" w:rsidRPr="000244DA" w:rsidRDefault="00E3025F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51BA7D25" w14:textId="77777777" w:rsidTr="00764773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E8EBA12" w14:textId="77777777" w:rsidR="00E3025F" w:rsidRPr="000244DA" w:rsidRDefault="00E3025F" w:rsidP="005D0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EA30500" w14:textId="77777777" w:rsidR="003A4C62" w:rsidRPr="00764773" w:rsidRDefault="003A4C62" w:rsidP="005D0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7C9AF08" w14:textId="77777777" w:rsidR="00E3025F" w:rsidRDefault="00241054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Определять оптимальные сроки и масштабы контроля процесса развития растений в течение вегетации</w:t>
            </w:r>
          </w:p>
          <w:p w14:paraId="1714ED11" w14:textId="77777777" w:rsidR="00241054" w:rsidRDefault="00241054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Использовать качественные и количественные методы оценки состояния посевов</w:t>
            </w:r>
          </w:p>
          <w:p w14:paraId="1CFF1653" w14:textId="77777777" w:rsidR="00241054" w:rsidRDefault="00241054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Идентифицировать группы и виды культурных и сорных растений по их строению и внешним признакам</w:t>
            </w:r>
          </w:p>
          <w:p w14:paraId="481D500C" w14:textId="77777777" w:rsidR="00241054" w:rsidRDefault="00241054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Идентифицировать поражения сельскохозяйственных культур вредителями и болезнями</w:t>
            </w:r>
          </w:p>
          <w:p w14:paraId="4D4E8CC7" w14:textId="77777777" w:rsidR="00241054" w:rsidRDefault="00241054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Пользоваться специальным оборудованием при проведении почвенной и растительной диагностики в полевых условиях</w:t>
            </w:r>
          </w:p>
          <w:p w14:paraId="323A9560" w14:textId="77777777" w:rsidR="00241054" w:rsidRDefault="00241054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Пользоваться специальным оборудованием для дистанционного мониторинга развития сельскохозяйственных растений</w:t>
            </w:r>
          </w:p>
          <w:p w14:paraId="14850235" w14:textId="01A7D9BA" w:rsidR="00241054" w:rsidRPr="00E3025F" w:rsidRDefault="00241054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4DB27189" w14:textId="77777777" w:rsidR="00E3025F" w:rsidRPr="000244DA" w:rsidRDefault="00E3025F" w:rsidP="005D0AB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06F005" w14:textId="3D036176" w:rsidR="00E579D6" w:rsidRPr="00E579D6" w:rsidRDefault="00E579D6" w:rsidP="005D0ABA">
      <w:pPr>
        <w:pStyle w:val="aff4"/>
        <w:rPr>
          <w:b/>
          <w:i/>
          <w:sz w:val="28"/>
          <w:szCs w:val="28"/>
          <w:vertAlign w:val="subscript"/>
        </w:rPr>
      </w:pPr>
    </w:p>
    <w:p w14:paraId="2CEE85B3" w14:textId="77777777" w:rsidR="000244DA" w:rsidRPr="00E579D6" w:rsidRDefault="000244DA" w:rsidP="005D0A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5D0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D83E4E" w:rsidRDefault="00F8340A" w:rsidP="005D0ABA">
      <w:pPr>
        <w:pStyle w:val="-2"/>
        <w:spacing w:before="0" w:after="0"/>
        <w:jc w:val="center"/>
        <w:rPr>
          <w:rFonts w:ascii="Times New Roman" w:hAnsi="Times New Roman"/>
          <w:sz w:val="24"/>
        </w:rPr>
      </w:pPr>
      <w:bookmarkStart w:id="7" w:name="_Toc78885655"/>
      <w:bookmarkStart w:id="8" w:name="_Toc142037186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7"/>
      <w:bookmarkEnd w:id="8"/>
    </w:p>
    <w:p w14:paraId="3F465272" w14:textId="65C12749" w:rsidR="00DE39D8" w:rsidRDefault="00AE6AB7" w:rsidP="005D0AB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5D0ABA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5D0AB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14:paraId="023A63FC" w14:textId="77777777" w:rsidR="007274B8" w:rsidRPr="00F8340A" w:rsidRDefault="007274B8" w:rsidP="005D0ABA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4708" w:type="pct"/>
        <w:jc w:val="center"/>
        <w:tblLayout w:type="fixed"/>
        <w:tblLook w:val="04A0" w:firstRow="1" w:lastRow="0" w:firstColumn="1" w:lastColumn="0" w:noHBand="0" w:noVBand="1"/>
      </w:tblPr>
      <w:tblGrid>
        <w:gridCol w:w="1622"/>
        <w:gridCol w:w="310"/>
        <w:gridCol w:w="1181"/>
        <w:gridCol w:w="992"/>
        <w:gridCol w:w="992"/>
        <w:gridCol w:w="1137"/>
        <w:gridCol w:w="2833"/>
      </w:tblGrid>
      <w:tr w:rsidR="00EB3296" w:rsidRPr="00613219" w14:paraId="0A2AADAC" w14:textId="77777777" w:rsidTr="00EB3296">
        <w:trPr>
          <w:trHeight w:val="1538"/>
          <w:jc w:val="center"/>
        </w:trPr>
        <w:tc>
          <w:tcPr>
            <w:tcW w:w="3438" w:type="pct"/>
            <w:gridSpan w:val="6"/>
            <w:shd w:val="clear" w:color="auto" w:fill="92D050"/>
            <w:vAlign w:val="center"/>
          </w:tcPr>
          <w:p w14:paraId="6AA1BBD1" w14:textId="5ED99ED3" w:rsidR="00EB3296" w:rsidRPr="00613219" w:rsidRDefault="00EB3296" w:rsidP="005D0ABA">
            <w:pPr>
              <w:jc w:val="center"/>
              <w:rPr>
                <w:b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562" w:type="pct"/>
            <w:shd w:val="clear" w:color="auto" w:fill="92D050"/>
            <w:vAlign w:val="center"/>
          </w:tcPr>
          <w:p w14:paraId="2AF4BE06" w14:textId="75EDCB37" w:rsidR="00EB3296" w:rsidRPr="00613219" w:rsidRDefault="00EB3296" w:rsidP="005D0ABA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EB3296" w:rsidRPr="00613219" w14:paraId="6EDBED15" w14:textId="77777777" w:rsidTr="00EB3296">
        <w:trPr>
          <w:trHeight w:val="50"/>
          <w:jc w:val="center"/>
        </w:trPr>
        <w:tc>
          <w:tcPr>
            <w:tcW w:w="895" w:type="pct"/>
            <w:vMerge w:val="restart"/>
            <w:shd w:val="clear" w:color="auto" w:fill="92D050"/>
            <w:vAlign w:val="center"/>
          </w:tcPr>
          <w:p w14:paraId="22554985" w14:textId="0EDAD76E" w:rsidR="00EB3296" w:rsidRPr="00613219" w:rsidRDefault="00EB3296" w:rsidP="005D0ABA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71" w:type="pct"/>
            <w:shd w:val="clear" w:color="auto" w:fill="92D050"/>
            <w:vAlign w:val="center"/>
          </w:tcPr>
          <w:p w14:paraId="3CF24956" w14:textId="77777777" w:rsidR="00EB3296" w:rsidRPr="00613219" w:rsidRDefault="00EB3296" w:rsidP="005D0ABA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651" w:type="pct"/>
            <w:shd w:val="clear" w:color="auto" w:fill="00B050"/>
            <w:vAlign w:val="center"/>
          </w:tcPr>
          <w:p w14:paraId="35F42FCD" w14:textId="77777777" w:rsidR="00EB3296" w:rsidRPr="00613219" w:rsidRDefault="00EB3296" w:rsidP="005D0ABA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547" w:type="pct"/>
            <w:shd w:val="clear" w:color="auto" w:fill="00B050"/>
            <w:vAlign w:val="center"/>
          </w:tcPr>
          <w:p w14:paraId="73DA90DA" w14:textId="11265A4A" w:rsidR="00EB3296" w:rsidRPr="00613219" w:rsidRDefault="00EB3296" w:rsidP="005D0AB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547" w:type="pct"/>
            <w:shd w:val="clear" w:color="auto" w:fill="00B050"/>
            <w:vAlign w:val="center"/>
          </w:tcPr>
          <w:p w14:paraId="22F4030B" w14:textId="447655FE" w:rsidR="00EB3296" w:rsidRPr="00613219" w:rsidRDefault="00EB3296" w:rsidP="005D0AB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626" w:type="pct"/>
            <w:shd w:val="clear" w:color="auto" w:fill="00B050"/>
            <w:vAlign w:val="center"/>
          </w:tcPr>
          <w:p w14:paraId="06257C9D" w14:textId="6349D297" w:rsidR="00EB3296" w:rsidRPr="00613219" w:rsidRDefault="00EB3296" w:rsidP="005D0AB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1562" w:type="pct"/>
            <w:shd w:val="clear" w:color="auto" w:fill="00B050"/>
            <w:vAlign w:val="center"/>
          </w:tcPr>
          <w:p w14:paraId="089247DF" w14:textId="59AF2541" w:rsidR="00EB3296" w:rsidRPr="00613219" w:rsidRDefault="00EB3296" w:rsidP="005D0ABA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EB3296" w:rsidRPr="00613219" w14:paraId="61D77BE1" w14:textId="77777777" w:rsidTr="00EB3296">
        <w:trPr>
          <w:trHeight w:val="50"/>
          <w:jc w:val="center"/>
        </w:trPr>
        <w:tc>
          <w:tcPr>
            <w:tcW w:w="895" w:type="pct"/>
            <w:vMerge/>
            <w:shd w:val="clear" w:color="auto" w:fill="92D050"/>
            <w:vAlign w:val="center"/>
          </w:tcPr>
          <w:p w14:paraId="06232BE1" w14:textId="77777777" w:rsidR="00EB3296" w:rsidRPr="00613219" w:rsidRDefault="00EB3296" w:rsidP="005D0AB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0E5703EC" w14:textId="77777777" w:rsidR="00EB3296" w:rsidRPr="00613219" w:rsidRDefault="00EB3296" w:rsidP="005D0ABA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651" w:type="pct"/>
            <w:vAlign w:val="center"/>
          </w:tcPr>
          <w:p w14:paraId="3B3E3C84" w14:textId="2F5E3104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47" w:type="pct"/>
            <w:vAlign w:val="center"/>
          </w:tcPr>
          <w:p w14:paraId="5DA46E3D" w14:textId="252C9EBD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47" w:type="pct"/>
            <w:vAlign w:val="center"/>
          </w:tcPr>
          <w:p w14:paraId="082615A5" w14:textId="55B1C4EF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  <w:vAlign w:val="center"/>
          </w:tcPr>
          <w:p w14:paraId="38191B9B" w14:textId="73CCCCA6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pct"/>
            <w:shd w:val="clear" w:color="auto" w:fill="F2F2F2" w:themeFill="background1" w:themeFillShade="F2"/>
            <w:vAlign w:val="center"/>
          </w:tcPr>
          <w:p w14:paraId="712CE198" w14:textId="39037B3B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EB3296" w:rsidRPr="00613219" w14:paraId="4EB85C79" w14:textId="77777777" w:rsidTr="00EB3296">
        <w:trPr>
          <w:trHeight w:val="50"/>
          <w:jc w:val="center"/>
        </w:trPr>
        <w:tc>
          <w:tcPr>
            <w:tcW w:w="895" w:type="pct"/>
            <w:vMerge/>
            <w:shd w:val="clear" w:color="auto" w:fill="92D050"/>
            <w:vAlign w:val="center"/>
          </w:tcPr>
          <w:p w14:paraId="22B843BA" w14:textId="77777777" w:rsidR="00EB3296" w:rsidRPr="00613219" w:rsidRDefault="00EB3296" w:rsidP="005D0AB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120AFA02" w14:textId="77777777" w:rsidR="00EB3296" w:rsidRPr="00613219" w:rsidRDefault="00EB3296" w:rsidP="005D0ABA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651" w:type="pct"/>
            <w:vAlign w:val="center"/>
          </w:tcPr>
          <w:p w14:paraId="4A25E47C" w14:textId="6A32A2C3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7" w:type="pct"/>
            <w:vAlign w:val="center"/>
          </w:tcPr>
          <w:p w14:paraId="2ABB4702" w14:textId="5F4A7DC3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7" w:type="pct"/>
            <w:vAlign w:val="center"/>
          </w:tcPr>
          <w:p w14:paraId="6D9FE905" w14:textId="2BF479C6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626" w:type="pct"/>
            <w:vAlign w:val="center"/>
          </w:tcPr>
          <w:p w14:paraId="2ABB6818" w14:textId="1BC0F939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pct"/>
            <w:shd w:val="clear" w:color="auto" w:fill="F2F2F2" w:themeFill="background1" w:themeFillShade="F2"/>
            <w:vAlign w:val="center"/>
          </w:tcPr>
          <w:p w14:paraId="6E5BB194" w14:textId="41C02D8B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</w:tr>
      <w:tr w:rsidR="00EB3296" w:rsidRPr="00613219" w14:paraId="270858FE" w14:textId="77777777" w:rsidTr="00EB3296">
        <w:trPr>
          <w:trHeight w:val="50"/>
          <w:jc w:val="center"/>
        </w:trPr>
        <w:tc>
          <w:tcPr>
            <w:tcW w:w="895" w:type="pct"/>
            <w:vMerge/>
            <w:shd w:val="clear" w:color="auto" w:fill="92D050"/>
            <w:vAlign w:val="center"/>
          </w:tcPr>
          <w:p w14:paraId="11C06268" w14:textId="77777777" w:rsidR="00EB3296" w:rsidRPr="00613219" w:rsidRDefault="00EB3296" w:rsidP="005D0AB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1C8BD818" w14:textId="77777777" w:rsidR="00EB3296" w:rsidRPr="00613219" w:rsidRDefault="00EB3296" w:rsidP="005D0ABA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651" w:type="pct"/>
            <w:vAlign w:val="center"/>
          </w:tcPr>
          <w:p w14:paraId="3BEDDFEB" w14:textId="4F8356B0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7" w:type="pct"/>
            <w:vAlign w:val="center"/>
          </w:tcPr>
          <w:p w14:paraId="2FB413FD" w14:textId="7EB4954C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7" w:type="pct"/>
            <w:vAlign w:val="center"/>
          </w:tcPr>
          <w:p w14:paraId="2A6F8DAE" w14:textId="36949F6B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  <w:vAlign w:val="center"/>
          </w:tcPr>
          <w:p w14:paraId="149B0B9A" w14:textId="2E168415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1562" w:type="pct"/>
            <w:shd w:val="clear" w:color="auto" w:fill="F2F2F2" w:themeFill="background1" w:themeFillShade="F2"/>
            <w:vAlign w:val="center"/>
          </w:tcPr>
          <w:p w14:paraId="35C37911" w14:textId="47A90BBE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</w:tr>
      <w:tr w:rsidR="00EB3296" w:rsidRPr="00613219" w14:paraId="729DCFA9" w14:textId="77777777" w:rsidTr="00EB3296">
        <w:trPr>
          <w:trHeight w:val="50"/>
          <w:jc w:val="center"/>
        </w:trPr>
        <w:tc>
          <w:tcPr>
            <w:tcW w:w="895" w:type="pct"/>
            <w:vMerge/>
            <w:shd w:val="clear" w:color="auto" w:fill="92D050"/>
            <w:vAlign w:val="center"/>
          </w:tcPr>
          <w:p w14:paraId="064ADD9F" w14:textId="77777777" w:rsidR="00EB3296" w:rsidRPr="00613219" w:rsidRDefault="00EB3296" w:rsidP="005D0AB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0124CBF9" w14:textId="77777777" w:rsidR="00EB3296" w:rsidRPr="00613219" w:rsidRDefault="00EB3296" w:rsidP="005D0ABA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651" w:type="pct"/>
            <w:vAlign w:val="center"/>
          </w:tcPr>
          <w:p w14:paraId="7BB1AD33" w14:textId="6A9C8E56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7" w:type="pct"/>
            <w:vAlign w:val="center"/>
          </w:tcPr>
          <w:p w14:paraId="6A4E8200" w14:textId="24938DC2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7" w:type="pct"/>
            <w:vAlign w:val="center"/>
          </w:tcPr>
          <w:p w14:paraId="60DE24C5" w14:textId="62EF5454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  <w:vAlign w:val="center"/>
          </w:tcPr>
          <w:p w14:paraId="4535938D" w14:textId="74C14A72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2" w:type="pct"/>
            <w:shd w:val="clear" w:color="auto" w:fill="F2F2F2" w:themeFill="background1" w:themeFillShade="F2"/>
            <w:vAlign w:val="center"/>
          </w:tcPr>
          <w:p w14:paraId="5CA64B26" w14:textId="17E4F65C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B3296" w:rsidRPr="00613219" w14:paraId="22BB9E7A" w14:textId="77777777" w:rsidTr="00EB3296">
        <w:trPr>
          <w:trHeight w:val="50"/>
          <w:jc w:val="center"/>
        </w:trPr>
        <w:tc>
          <w:tcPr>
            <w:tcW w:w="895" w:type="pct"/>
            <w:vMerge/>
            <w:shd w:val="clear" w:color="auto" w:fill="92D050"/>
            <w:vAlign w:val="center"/>
          </w:tcPr>
          <w:p w14:paraId="2B3484F3" w14:textId="77777777" w:rsidR="00EB3296" w:rsidRPr="00613219" w:rsidRDefault="00EB3296" w:rsidP="005D0AB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18DD302D" w14:textId="77777777" w:rsidR="00EB3296" w:rsidRPr="00613219" w:rsidRDefault="00EB3296" w:rsidP="005D0ABA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651" w:type="pct"/>
            <w:vAlign w:val="center"/>
          </w:tcPr>
          <w:p w14:paraId="788DF647" w14:textId="01F6D5C5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47" w:type="pct"/>
            <w:vAlign w:val="center"/>
          </w:tcPr>
          <w:p w14:paraId="792DEA04" w14:textId="5A36CB02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7" w:type="pct"/>
            <w:vAlign w:val="center"/>
          </w:tcPr>
          <w:p w14:paraId="71778EC4" w14:textId="79AB2129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  <w:vAlign w:val="center"/>
          </w:tcPr>
          <w:p w14:paraId="12ACE406" w14:textId="1282F542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pct"/>
            <w:shd w:val="clear" w:color="auto" w:fill="F2F2F2" w:themeFill="background1" w:themeFillShade="F2"/>
            <w:vAlign w:val="center"/>
          </w:tcPr>
          <w:p w14:paraId="4A57BB5C" w14:textId="3F6C1C07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B3296" w:rsidRPr="00613219" w14:paraId="7A651F98" w14:textId="77777777" w:rsidTr="00EB3296">
        <w:trPr>
          <w:trHeight w:val="50"/>
          <w:jc w:val="center"/>
        </w:trPr>
        <w:tc>
          <w:tcPr>
            <w:tcW w:w="1066" w:type="pct"/>
            <w:gridSpan w:val="2"/>
            <w:shd w:val="clear" w:color="auto" w:fill="00B050"/>
            <w:vAlign w:val="center"/>
          </w:tcPr>
          <w:p w14:paraId="031BF5E1" w14:textId="36D478B4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651" w:type="pct"/>
            <w:shd w:val="clear" w:color="auto" w:fill="F2F2F2" w:themeFill="background1" w:themeFillShade="F2"/>
            <w:vAlign w:val="center"/>
          </w:tcPr>
          <w:p w14:paraId="62B470B5" w14:textId="0B5AD65A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47" w:type="pct"/>
            <w:shd w:val="clear" w:color="auto" w:fill="F2F2F2" w:themeFill="background1" w:themeFillShade="F2"/>
            <w:vAlign w:val="center"/>
          </w:tcPr>
          <w:p w14:paraId="3F54C3E5" w14:textId="2B344835" w:rsidR="00EB3296" w:rsidRPr="00613219" w:rsidRDefault="00EB3296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47" w:type="pct"/>
            <w:shd w:val="clear" w:color="auto" w:fill="F2F2F2" w:themeFill="background1" w:themeFillShade="F2"/>
            <w:vAlign w:val="center"/>
          </w:tcPr>
          <w:p w14:paraId="31EC0780" w14:textId="6FDD7839" w:rsidR="00EB3296" w:rsidRPr="00613219" w:rsidRDefault="00D832C1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626" w:type="pct"/>
            <w:shd w:val="clear" w:color="auto" w:fill="F2F2F2" w:themeFill="background1" w:themeFillShade="F2"/>
            <w:vAlign w:val="center"/>
          </w:tcPr>
          <w:p w14:paraId="46E89523" w14:textId="3DDFEC82" w:rsidR="00EB3296" w:rsidRPr="00613219" w:rsidRDefault="00D832C1" w:rsidP="005D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1562" w:type="pct"/>
            <w:shd w:val="clear" w:color="auto" w:fill="F2F2F2" w:themeFill="background1" w:themeFillShade="F2"/>
            <w:vAlign w:val="center"/>
          </w:tcPr>
          <w:p w14:paraId="5498864D" w14:textId="07516105" w:rsidR="00EB3296" w:rsidRPr="00613219" w:rsidRDefault="00EB3296" w:rsidP="005D0ABA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100</w:t>
            </w:r>
          </w:p>
        </w:tc>
      </w:tr>
    </w:tbl>
    <w:p w14:paraId="44213CA5" w14:textId="77777777" w:rsidR="009715DA" w:rsidRDefault="009715DA" w:rsidP="005D0A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Default="008E5424" w:rsidP="005D0ABA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5D0ABA">
      <w:pPr>
        <w:pStyle w:val="-2"/>
        <w:spacing w:before="0" w:after="0"/>
        <w:ind w:firstLine="709"/>
        <w:jc w:val="center"/>
        <w:rPr>
          <w:rFonts w:ascii="Times New Roman" w:hAnsi="Times New Roman"/>
          <w:sz w:val="24"/>
        </w:rPr>
      </w:pPr>
      <w:bookmarkStart w:id="9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9"/>
    </w:p>
    <w:p w14:paraId="1D2A8743" w14:textId="52187DCA" w:rsidR="00DE39D8" w:rsidRDefault="00DE39D8" w:rsidP="005D0A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0CDE89C6" w14:textId="50582095" w:rsidR="00613219" w:rsidRDefault="00613219" w:rsidP="005D0A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9591A" w14:textId="61933130" w:rsidR="00640E46" w:rsidRDefault="00640E46" w:rsidP="005D0AB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5D0AB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10"/>
        <w:gridCol w:w="3087"/>
        <w:gridCol w:w="6032"/>
      </w:tblGrid>
      <w:tr w:rsidR="008761F3" w:rsidRPr="009D04EE" w14:paraId="59DCEA44" w14:textId="77777777" w:rsidTr="00241054">
        <w:tc>
          <w:tcPr>
            <w:tcW w:w="1868" w:type="pct"/>
            <w:gridSpan w:val="2"/>
            <w:shd w:val="clear" w:color="auto" w:fill="92D050"/>
          </w:tcPr>
          <w:p w14:paraId="20BFF43B" w14:textId="38D81876" w:rsidR="008761F3" w:rsidRPr="00437D28" w:rsidRDefault="0047429B" w:rsidP="005D0AB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32" w:type="pct"/>
            <w:shd w:val="clear" w:color="auto" w:fill="92D050"/>
          </w:tcPr>
          <w:p w14:paraId="238C5671" w14:textId="6B75D1B3" w:rsidR="008761F3" w:rsidRPr="00437D28" w:rsidRDefault="008761F3" w:rsidP="005D0AB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6711B3" w:rsidRPr="009D04EE" w14:paraId="6A6AEFD2" w14:textId="77777777" w:rsidTr="00241054">
        <w:tc>
          <w:tcPr>
            <w:tcW w:w="265" w:type="pct"/>
            <w:shd w:val="clear" w:color="auto" w:fill="00B050"/>
          </w:tcPr>
          <w:p w14:paraId="0B141BE8" w14:textId="10E95ECF" w:rsidR="006711B3" w:rsidRPr="00437D28" w:rsidRDefault="006711B3" w:rsidP="005D0AB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603" w:type="pct"/>
            <w:shd w:val="clear" w:color="auto" w:fill="92D050"/>
          </w:tcPr>
          <w:p w14:paraId="1D7F47A9" w14:textId="30D60C61" w:rsidR="006711B3" w:rsidRPr="004904C5" w:rsidRDefault="00300593" w:rsidP="005D0A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1054">
              <w:rPr>
                <w:b/>
                <w:sz w:val="24"/>
                <w:szCs w:val="24"/>
              </w:rPr>
              <w:t>Дистанционный наземный мониторинг состояния сельскохозяйственных культур с помощью роботизированных систем</w:t>
            </w:r>
          </w:p>
        </w:tc>
        <w:tc>
          <w:tcPr>
            <w:tcW w:w="3132" w:type="pct"/>
            <w:shd w:val="clear" w:color="auto" w:fill="auto"/>
          </w:tcPr>
          <w:p w14:paraId="4210599E" w14:textId="77777777" w:rsidR="00DC4EEF" w:rsidRDefault="00DC4EEF" w:rsidP="005D0A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оценке конкурсантов оцениваются следующие критерии:</w:t>
            </w:r>
          </w:p>
          <w:p w14:paraId="084AEA41" w14:textId="77777777" w:rsidR="00DC4EEF" w:rsidRDefault="00DC4EEF" w:rsidP="005D0ABA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Настройка параметров мехатронного устройства;</w:t>
            </w:r>
          </w:p>
          <w:p w14:paraId="3D0969A6" w14:textId="77777777" w:rsidR="00DC4EEF" w:rsidRPr="00E120C8" w:rsidRDefault="00DC4EEF" w:rsidP="005D0ABA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Параметры сканирования пробных площадок;</w:t>
            </w:r>
          </w:p>
          <w:p w14:paraId="360B4BE2" w14:textId="0519DC92" w:rsidR="006711B3" w:rsidRPr="00DC4EEF" w:rsidRDefault="00DC4EEF" w:rsidP="005D0ABA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Параметры забора почвенных образцов.</w:t>
            </w:r>
          </w:p>
        </w:tc>
      </w:tr>
      <w:tr w:rsidR="000F4F22" w:rsidRPr="009D04EE" w14:paraId="1A96BA02" w14:textId="77777777" w:rsidTr="00241054">
        <w:tc>
          <w:tcPr>
            <w:tcW w:w="265" w:type="pct"/>
            <w:shd w:val="clear" w:color="auto" w:fill="00B050"/>
          </w:tcPr>
          <w:p w14:paraId="237F3983" w14:textId="6CB34203" w:rsidR="000F4F22" w:rsidRPr="00437D28" w:rsidRDefault="000F4F22" w:rsidP="005D0AB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603" w:type="pct"/>
            <w:shd w:val="clear" w:color="auto" w:fill="92D050"/>
          </w:tcPr>
          <w:p w14:paraId="62CE117B" w14:textId="47A133C1" w:rsidR="000F4F22" w:rsidRPr="004904C5" w:rsidRDefault="00344BF1" w:rsidP="005D0A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4BF1">
              <w:rPr>
                <w:b/>
                <w:sz w:val="24"/>
                <w:szCs w:val="24"/>
              </w:rPr>
              <w:t>Моделирование проведения агротехнических мероприятий с применением наземных и воздушных роботизированных систем</w:t>
            </w:r>
          </w:p>
        </w:tc>
        <w:tc>
          <w:tcPr>
            <w:tcW w:w="3132" w:type="pct"/>
            <w:shd w:val="clear" w:color="auto" w:fill="auto"/>
          </w:tcPr>
          <w:p w14:paraId="28F97FEA" w14:textId="77777777" w:rsidR="000F4F22" w:rsidRDefault="000F4F22" w:rsidP="005D0A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оценке конкурсантов оцениваются следующие критерии:</w:t>
            </w:r>
          </w:p>
          <w:p w14:paraId="06AD0097" w14:textId="77777777" w:rsidR="000F4F22" w:rsidRDefault="000F4F22" w:rsidP="005D0ABA">
            <w:pPr>
              <w:pStyle w:val="aff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Настройка параметров мехатронного устройства;</w:t>
            </w:r>
          </w:p>
          <w:p w14:paraId="35FC4665" w14:textId="248CF7B9" w:rsidR="000F4F22" w:rsidRPr="00E120C8" w:rsidRDefault="000F4F22" w:rsidP="005D0ABA">
            <w:pPr>
              <w:pStyle w:val="aff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Применение наземных роботизированных систем в среде виртуального программирования и визуализации;</w:t>
            </w:r>
          </w:p>
          <w:p w14:paraId="2A256A9B" w14:textId="1840C48A" w:rsidR="000F4F22" w:rsidRPr="004904C5" w:rsidRDefault="000F4F22" w:rsidP="005D0ABA">
            <w:pPr>
              <w:pStyle w:val="aff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Применение воздушных роботизированных систем в среде виртуального программирования и визуализации.</w:t>
            </w:r>
          </w:p>
          <w:p w14:paraId="03F2F467" w14:textId="521DB80C" w:rsidR="000F4F22" w:rsidRPr="009D04EE" w:rsidRDefault="000F4F22" w:rsidP="005D0A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37D28" w:rsidRPr="009D04EE" w14:paraId="21213197" w14:textId="77777777" w:rsidTr="00241054">
        <w:tc>
          <w:tcPr>
            <w:tcW w:w="265" w:type="pct"/>
            <w:shd w:val="clear" w:color="auto" w:fill="00B050"/>
          </w:tcPr>
          <w:p w14:paraId="7AFABB4B" w14:textId="7668A58D" w:rsidR="00437D28" w:rsidRPr="00437D28" w:rsidRDefault="00300593" w:rsidP="005D0AB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603" w:type="pct"/>
            <w:shd w:val="clear" w:color="auto" w:fill="92D050"/>
          </w:tcPr>
          <w:p w14:paraId="7FF01597" w14:textId="0293D7EA" w:rsidR="00437D28" w:rsidRPr="004904C5" w:rsidRDefault="00DF07D8" w:rsidP="005D0A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4F22">
              <w:rPr>
                <w:b/>
                <w:sz w:val="24"/>
                <w:szCs w:val="24"/>
              </w:rPr>
              <w:t>Техническая эксплуатация агро</w:t>
            </w:r>
            <w:r>
              <w:rPr>
                <w:b/>
                <w:sz w:val="24"/>
                <w:szCs w:val="24"/>
              </w:rPr>
              <w:t>бота</w:t>
            </w:r>
          </w:p>
        </w:tc>
        <w:tc>
          <w:tcPr>
            <w:tcW w:w="3132" w:type="pct"/>
            <w:shd w:val="clear" w:color="auto" w:fill="auto"/>
          </w:tcPr>
          <w:p w14:paraId="77FE37B1" w14:textId="77777777" w:rsidR="00C172F5" w:rsidRDefault="00C172F5" w:rsidP="005D0A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оценке конкурсантов оцениваются следующие критерии:</w:t>
            </w:r>
          </w:p>
          <w:p w14:paraId="2F186954" w14:textId="4B3D3573" w:rsidR="00DF07D8" w:rsidRDefault="00DF07D8" w:rsidP="005D0AB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>Сборка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разборка</w:t>
            </w:r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наземного</w:t>
            </w:r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72ECF">
              <w:rPr>
                <w:rFonts w:ascii="Times New Roman" w:eastAsia="Times New Roman" w:hAnsi="Times New Roman"/>
                <w:sz w:val="24"/>
                <w:szCs w:val="24"/>
              </w:rPr>
              <w:t>агроробота</w:t>
            </w:r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72ECF">
              <w:rPr>
                <w:rFonts w:ascii="Times New Roman" w:eastAsia="Times New Roman" w:hAnsi="Times New Roman"/>
                <w:sz w:val="24"/>
                <w:szCs w:val="24"/>
              </w:rPr>
              <w:t>(агробота)</w:t>
            </w:r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5B95EB8" w14:textId="2CE9647A" w:rsidR="00DF07D8" w:rsidRPr="00174A01" w:rsidRDefault="00572ECF" w:rsidP="005D0AB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Заправка резервуара агроробота (агробота).</w:t>
            </w:r>
          </w:p>
          <w:p w14:paraId="387950E5" w14:textId="47CAAC4C" w:rsidR="00437D28" w:rsidRPr="004904C5" w:rsidRDefault="00437D28" w:rsidP="005D0A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711B3" w:rsidRPr="009D04EE" w14:paraId="491E9FD4" w14:textId="77777777" w:rsidTr="00241054">
        <w:tc>
          <w:tcPr>
            <w:tcW w:w="265" w:type="pct"/>
            <w:shd w:val="clear" w:color="auto" w:fill="00B050"/>
          </w:tcPr>
          <w:p w14:paraId="257385C6" w14:textId="5D2448C1" w:rsidR="006711B3" w:rsidRPr="006711B3" w:rsidRDefault="00300593" w:rsidP="005D0AB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603" w:type="pct"/>
            <w:shd w:val="clear" w:color="auto" w:fill="92D050"/>
          </w:tcPr>
          <w:p w14:paraId="5BDFB3A0" w14:textId="3F8774CC" w:rsidR="006711B3" w:rsidRPr="00241054" w:rsidRDefault="00572ECF" w:rsidP="005D0AB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Построение и выполнение маршрутного задания агробота</w:t>
            </w:r>
          </w:p>
        </w:tc>
        <w:tc>
          <w:tcPr>
            <w:tcW w:w="3132" w:type="pct"/>
            <w:shd w:val="clear" w:color="auto" w:fill="auto"/>
          </w:tcPr>
          <w:p w14:paraId="0B63611A" w14:textId="234903CC" w:rsidR="006A1C84" w:rsidRPr="006A1C84" w:rsidRDefault="006A1C84" w:rsidP="005D0A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оценке конкурсантов оцениваются следующие критерии:</w:t>
            </w:r>
          </w:p>
          <w:p w14:paraId="71EA16F5" w14:textId="673F8878" w:rsidR="006711B3" w:rsidRDefault="00572ECF" w:rsidP="005D0AB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Построение маршрута движения агробота;</w:t>
            </w:r>
          </w:p>
          <w:p w14:paraId="5D66BED1" w14:textId="77777777" w:rsidR="00572ECF" w:rsidRDefault="00572ECF" w:rsidP="005D0AB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Предпусковая подготовка агробота;</w:t>
            </w:r>
          </w:p>
          <w:p w14:paraId="6A0B3CE7" w14:textId="77777777" w:rsidR="00572ECF" w:rsidRDefault="00572ECF" w:rsidP="005D0AB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Корректность движения агробота в ручном режиме;</w:t>
            </w:r>
          </w:p>
          <w:p w14:paraId="2FFAF1E5" w14:textId="2CB794B1" w:rsidR="00572ECF" w:rsidRPr="00572ECF" w:rsidRDefault="00572ECF" w:rsidP="005D0AB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Корректность движения агробота в автономном режиме</w:t>
            </w:r>
          </w:p>
        </w:tc>
      </w:tr>
    </w:tbl>
    <w:p w14:paraId="49D462FF" w14:textId="393EDB37" w:rsidR="0037535C" w:rsidRDefault="0037535C" w:rsidP="005D0A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D83E4E" w:rsidRDefault="005A1625" w:rsidP="005D0ABA">
      <w:pPr>
        <w:pStyle w:val="-2"/>
        <w:spacing w:before="0" w:after="0"/>
        <w:jc w:val="center"/>
        <w:rPr>
          <w:rFonts w:ascii="Times New Roman" w:hAnsi="Times New Roman"/>
          <w:sz w:val="24"/>
        </w:rPr>
      </w:pPr>
      <w:bookmarkStart w:id="10" w:name="_Toc142037188"/>
      <w:r w:rsidRPr="00D83E4E">
        <w:rPr>
          <w:rFonts w:ascii="Times New Roman" w:hAnsi="Times New Roman"/>
          <w:sz w:val="24"/>
        </w:rPr>
        <w:t>1.5. КОНКУРСНОЕ ЗАДАНИЕ</w:t>
      </w:r>
      <w:bookmarkEnd w:id="10"/>
    </w:p>
    <w:p w14:paraId="33CA20EA" w14:textId="3BEC924D" w:rsidR="009E52E7" w:rsidRPr="003732A7" w:rsidRDefault="009E52E7" w:rsidP="005D0A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A93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663B4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E120C8"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FBA5D7" w14:textId="41174C05" w:rsidR="009E52E7" w:rsidRPr="003732A7" w:rsidRDefault="009E52E7" w:rsidP="005D0A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CB1CB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932C4" w:rsidRPr="00E1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</w:t>
      </w:r>
    </w:p>
    <w:p w14:paraId="4515EBCB" w14:textId="2D85417B" w:rsidR="009E52E7" w:rsidRPr="00A204BB" w:rsidRDefault="009E52E7" w:rsidP="005D0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8EC6725" w:rsidR="009E52E7" w:rsidRDefault="009E52E7" w:rsidP="005D0A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403DBFB9" w14:textId="77777777" w:rsidR="005D0ABA" w:rsidRDefault="005D0ABA" w:rsidP="005D0A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03044" w14:textId="6A46AE51" w:rsidR="005A1625" w:rsidRPr="00A4187F" w:rsidRDefault="005A1625" w:rsidP="005D0ABA">
      <w:pPr>
        <w:pStyle w:val="-2"/>
        <w:spacing w:before="0" w:after="0"/>
        <w:jc w:val="center"/>
        <w:rPr>
          <w:rFonts w:ascii="Times New Roman" w:hAnsi="Times New Roman"/>
        </w:rPr>
      </w:pPr>
      <w:bookmarkStart w:id="11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1"/>
    </w:p>
    <w:p w14:paraId="0599B3F7" w14:textId="1BF0E869" w:rsidR="007E1366" w:rsidRDefault="008C41F7" w:rsidP="005D0AB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24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</w:t>
      </w:r>
      <w:r w:rsidR="00DC4EE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4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="0024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DC4EE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4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DC4EE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0410D393" w14:textId="77777777" w:rsidR="005D0ABA" w:rsidRDefault="005D0ABA" w:rsidP="005D0A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8B25" w14:textId="72D32ABD" w:rsidR="00730AE0" w:rsidRPr="00A4187F" w:rsidRDefault="00730AE0" w:rsidP="005D0ABA">
      <w:pPr>
        <w:pStyle w:val="-2"/>
        <w:spacing w:before="0" w:after="0"/>
        <w:jc w:val="center"/>
        <w:rPr>
          <w:rFonts w:ascii="Times New Roman" w:hAnsi="Times New Roman"/>
        </w:rPr>
      </w:pPr>
      <w:bookmarkStart w:id="12" w:name="_Toc142037190"/>
      <w:r w:rsidRPr="00A4187F">
        <w:rPr>
          <w:rFonts w:ascii="Times New Roman" w:hAnsi="Times New Roman"/>
        </w:rPr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r w:rsidR="000B55A2" w:rsidRPr="00A4187F">
        <w:rPr>
          <w:rFonts w:ascii="Times New Roman" w:hAnsi="Times New Roman"/>
          <w:color w:val="000000"/>
          <w:lang w:eastAsia="ru-RU"/>
        </w:rPr>
        <w:t>(инвариант/вариатив)</w:t>
      </w:r>
      <w:bookmarkEnd w:id="12"/>
    </w:p>
    <w:p w14:paraId="2479DB65" w14:textId="77777777" w:rsidR="000B55A2" w:rsidRDefault="000B55A2" w:rsidP="005D0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094EE" w14:textId="112DAE1E" w:rsidR="0044261A" w:rsidRPr="00C97E44" w:rsidRDefault="00730AE0" w:rsidP="005D0A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C4EEF" w:rsidRPr="00914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Дистанционный наземный мониторинг состояния сельскохозяйственных культур с помощью роботизированных систем</w:t>
      </w:r>
      <w:r w:rsidR="00442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(Инвариант)</w:t>
      </w:r>
    </w:p>
    <w:p w14:paraId="409E47ED" w14:textId="4A681FB1" w:rsidR="0044261A" w:rsidRPr="00C97E44" w:rsidRDefault="0044261A" w:rsidP="005D0AB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DC4EEF" w:rsidRPr="00227CD4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Pr="00227CD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 </w:t>
      </w:r>
      <w:r w:rsidR="00227CD4" w:rsidRPr="00227CD4">
        <w:rPr>
          <w:rFonts w:ascii="Times New Roman" w:eastAsia="Times New Roman" w:hAnsi="Times New Roman" w:cs="Times New Roman"/>
          <w:bCs/>
          <w:i/>
          <w:sz w:val="28"/>
          <w:szCs w:val="28"/>
        </w:rPr>
        <w:t>20</w:t>
      </w:r>
      <w:r w:rsidRPr="00227CD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минут</w:t>
      </w:r>
    </w:p>
    <w:p w14:paraId="005AFDE8" w14:textId="77777777" w:rsidR="00DC4EEF" w:rsidRDefault="0044261A" w:rsidP="005D0AB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4EEF"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>с применением программ</w:t>
      </w:r>
      <w:r w:rsidR="00DC4EEF">
        <w:rPr>
          <w:rFonts w:ascii="Times New Roman" w:eastAsia="Times New Roman" w:hAnsi="Times New Roman" w:cs="Times New Roman"/>
          <w:bCs/>
          <w:iCs/>
          <w:sz w:val="28"/>
          <w:szCs w:val="28"/>
        </w:rPr>
        <w:t>ы виртуального программирования</w:t>
      </w:r>
      <w:r w:rsidR="00DC4EEF"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>, необходимо, используя робототехническое устройство, произвести отбор почвенных образцов и сканирование растительности на пробных площадках.</w:t>
      </w:r>
    </w:p>
    <w:p w14:paraId="3DCB6B9F" w14:textId="77777777" w:rsidR="00DC4EEF" w:rsidRDefault="00DC4EEF" w:rsidP="005D0ABA">
      <w:pPr>
        <w:pStyle w:val="aff1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Настройка параметров мехатронного робототехнического устройства в среде виртуального программирования;</w:t>
      </w:r>
    </w:p>
    <w:p w14:paraId="3FEC9166" w14:textId="77777777" w:rsidR="00DC4EEF" w:rsidRPr="00535F9A" w:rsidRDefault="00DC4EEF" w:rsidP="005D0ABA">
      <w:pPr>
        <w:pStyle w:val="aff1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</w:t>
      </w:r>
      <w:r w:rsidRPr="00535F9A">
        <w:rPr>
          <w:rFonts w:ascii="Times New Roman" w:eastAsia="Times New Roman" w:hAnsi="Times New Roman"/>
          <w:bCs/>
          <w:sz w:val="28"/>
          <w:szCs w:val="28"/>
        </w:rPr>
        <w:t>пределить и задать параметры движения мехатронного устройства в среде виртуальной реальности;</w:t>
      </w:r>
    </w:p>
    <w:p w14:paraId="7192C7B9" w14:textId="77777777" w:rsidR="00DC4EEF" w:rsidRDefault="00DC4EEF" w:rsidP="005D0ABA">
      <w:pPr>
        <w:pStyle w:val="aff1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маршрут должен быть задан в соответствии с эталоном без использования лишних блоков и инструментов;</w:t>
      </w:r>
    </w:p>
    <w:p w14:paraId="270503F6" w14:textId="77777777" w:rsidR="00DC4EEF" w:rsidRDefault="00DC4EEF" w:rsidP="005D0ABA">
      <w:pPr>
        <w:pStyle w:val="aff1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мехатронное устройство должно преодолеть препятствия и объехать инженерные сооружения;</w:t>
      </w:r>
    </w:p>
    <w:p w14:paraId="0675C2AC" w14:textId="77777777" w:rsidR="00DC4EEF" w:rsidRDefault="00DC4EEF" w:rsidP="005D0ABA">
      <w:pPr>
        <w:pStyle w:val="aff1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мехатронное устройство должно разворачиваться вне зон линий посева.</w:t>
      </w:r>
    </w:p>
    <w:p w14:paraId="6EB9ECD7" w14:textId="77777777" w:rsidR="00DC4EEF" w:rsidRDefault="00DC4EEF" w:rsidP="005D0ABA">
      <w:pPr>
        <w:pStyle w:val="aff1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параметры движения мехатронного устройства в режиме сканирования должны быть корректными.</w:t>
      </w:r>
    </w:p>
    <w:p w14:paraId="6DBFE253" w14:textId="77777777" w:rsidR="00DC4EEF" w:rsidRDefault="00DC4EEF" w:rsidP="005D0ABA">
      <w:pPr>
        <w:pStyle w:val="aff1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F60AD">
        <w:rPr>
          <w:rFonts w:ascii="Times New Roman" w:eastAsia="Times New Roman" w:hAnsi="Times New Roman"/>
          <w:bCs/>
          <w:sz w:val="28"/>
          <w:szCs w:val="28"/>
        </w:rPr>
        <w:t>Параметры сканирования пробных площадок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в среде виртуального программирования;</w:t>
      </w:r>
    </w:p>
    <w:p w14:paraId="755A6B7B" w14:textId="77777777" w:rsidR="00DC4EEF" w:rsidRDefault="00DC4EEF" w:rsidP="005D0AB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2.1 произведена имитация сканирования пробной площади в виде остановки и оборота на 360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° мехатронным устройством; </w:t>
      </w:r>
    </w:p>
    <w:p w14:paraId="28DA4C17" w14:textId="77777777" w:rsidR="00DC4EEF" w:rsidRDefault="00DC4EEF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2.2 сканирование должно быть проведено на всех контрольных точках;</w:t>
      </w:r>
    </w:p>
    <w:p w14:paraId="59A5D250" w14:textId="77777777" w:rsidR="00DC4EEF" w:rsidRDefault="00DC4EEF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2.3 маршрут должен быть построен с учетом промежуточных подзарядок мехатронного робототехнического устройства;</w:t>
      </w:r>
    </w:p>
    <w:p w14:paraId="49823D99" w14:textId="77777777" w:rsidR="00DC4EEF" w:rsidRDefault="00DC4EEF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2.4 маршрут должен быть построен с учетом промежуточных подзарядок мехатронного робототехнического устройства.</w:t>
      </w:r>
    </w:p>
    <w:p w14:paraId="2481FE0F" w14:textId="77777777" w:rsidR="00DC4EEF" w:rsidRDefault="00DC4EEF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3. Параметры забора почвенных образцов в среде виртуального программирования;</w:t>
      </w:r>
    </w:p>
    <w:p w14:paraId="29FC595F" w14:textId="77777777" w:rsidR="00DC4EEF" w:rsidRDefault="00DC4EEF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>3.1 мехатронное устройство должно совершить остановку и определенную комбинацию действий в соответствии с техническим заданием для имитации забора почвенных образцов;</w:t>
      </w:r>
    </w:p>
    <w:p w14:paraId="50FD55C5" w14:textId="77777777" w:rsidR="00DC4EEF" w:rsidRDefault="00DC4EEF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3.2 маршрут должен быть построен с учетом промежуточных подзарядок мехатронного робототехнического устройства;</w:t>
      </w:r>
    </w:p>
    <w:p w14:paraId="21D0529D" w14:textId="77777777" w:rsidR="00DC4EEF" w:rsidRDefault="00DC4EEF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3.2 забор почв должен быть проведен на всех контрольных точках, с учетом возможного наикратчайшего маршрута и заложенного времени на проведение работ.</w:t>
      </w:r>
    </w:p>
    <w:p w14:paraId="4FFE2807" w14:textId="77777777" w:rsidR="00DC4EEF" w:rsidRPr="00986AA3" w:rsidRDefault="00DC4EEF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4. </w:t>
      </w:r>
      <w:r w:rsidRPr="00986AA3">
        <w:rPr>
          <w:rFonts w:ascii="Times New Roman" w:eastAsia="Times New Roman" w:hAnsi="Times New Roman"/>
          <w:bCs/>
          <w:sz w:val="28"/>
          <w:szCs w:val="28"/>
        </w:rPr>
        <w:t>Модуль должен быть выполнен в соответствии с техникой безопасности.</w:t>
      </w:r>
    </w:p>
    <w:p w14:paraId="0DA50DB1" w14:textId="645269F6" w:rsidR="00730AE0" w:rsidRPr="00C97E44" w:rsidRDefault="00730AE0" w:rsidP="005D0AB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0AFE18" w14:textId="6FC2E67A" w:rsidR="00730AE0" w:rsidRPr="00C97E44" w:rsidRDefault="00730AE0" w:rsidP="005D0A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91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Моделирование проведения агротехнических мероприятий с применением наземных и воздушных роботизированных систем</w:t>
      </w:r>
      <w:r w:rsidR="00914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(Инвариант)</w:t>
      </w:r>
    </w:p>
    <w:p w14:paraId="10C29A71" w14:textId="215E70A6" w:rsidR="00730AE0" w:rsidRPr="00C97E44" w:rsidRDefault="00E120C8" w:rsidP="005D0AB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</w:t>
      </w:r>
      <w:r w:rsidRPr="00227CD4">
        <w:rPr>
          <w:rFonts w:ascii="Times New Roman" w:eastAsia="Times New Roman" w:hAnsi="Times New Roman" w:cs="Times New Roman"/>
          <w:bCs/>
          <w:i/>
          <w:sz w:val="28"/>
          <w:szCs w:val="28"/>
        </w:rPr>
        <w:t>модуля 3 часа</w:t>
      </w:r>
      <w:r w:rsidR="0098714C" w:rsidRPr="00227CD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30 минут</w:t>
      </w:r>
    </w:p>
    <w:p w14:paraId="2FEC6869" w14:textId="563F6901" w:rsidR="0099149C" w:rsidRDefault="00730AE0" w:rsidP="005D0AB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149C"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Используя техническое задание к модулю и план агротехнических мероприятий, выполнить работы по улучшению условий произрастания с/х культур (внесение </w:t>
      </w:r>
      <w:r w:rsidR="0099149C">
        <w:rPr>
          <w:rFonts w:ascii="Times New Roman" w:eastAsia="Times New Roman" w:hAnsi="Times New Roman" w:cs="Times New Roman"/>
          <w:bCs/>
          <w:iCs/>
          <w:sz w:val="28"/>
          <w:szCs w:val="28"/>
        </w:rPr>
        <w:t>химических веществ</w:t>
      </w:r>
      <w:r w:rsidR="0099149C"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>) с применением имеющегося оборудования в установленный временной промежуток.</w:t>
      </w:r>
    </w:p>
    <w:p w14:paraId="1B6E4303" w14:textId="77777777" w:rsidR="0099149C" w:rsidRPr="007A0E6C" w:rsidRDefault="0099149C" w:rsidP="005D0ABA">
      <w:pPr>
        <w:pStyle w:val="aff1"/>
        <w:numPr>
          <w:ilvl w:val="1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A0E6C">
        <w:rPr>
          <w:rFonts w:ascii="Times New Roman" w:eastAsia="Times New Roman" w:hAnsi="Times New Roman"/>
          <w:bCs/>
          <w:sz w:val="28"/>
          <w:szCs w:val="28"/>
        </w:rPr>
        <w:t>Настройка параметров мехатронного робототехнического устройства в   среде виртуального программирования;</w:t>
      </w:r>
    </w:p>
    <w:p w14:paraId="700D8CC6" w14:textId="77777777" w:rsidR="0099149C" w:rsidRPr="007A0E6C" w:rsidRDefault="0099149C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1.1</w:t>
      </w:r>
      <w:r w:rsidRPr="007A0E6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>определить и задать параметры движения мехатронного устройства в среде виртуальной реальности;</w:t>
      </w:r>
    </w:p>
    <w:p w14:paraId="52DE7B18" w14:textId="77777777" w:rsidR="0099149C" w:rsidRDefault="0099149C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1.2   </w:t>
      </w:r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>маршрут должен быть задан в соответствии с эталоном без использования лишних блоков и инструментов.</w:t>
      </w:r>
    </w:p>
    <w:p w14:paraId="3C25289A" w14:textId="77777777" w:rsidR="0099149C" w:rsidRDefault="0099149C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2. Применение наземных роботизированных систем в среде виртуального программирования;</w:t>
      </w:r>
    </w:p>
    <w:p w14:paraId="78937076" w14:textId="77777777" w:rsidR="0099149C" w:rsidRDefault="0099149C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2.1 н</w:t>
      </w:r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>аземная роботизированная система выполнила подзарядку на станциях не менее 3 раз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4B4E5AE0" w14:textId="77777777" w:rsidR="0099149C" w:rsidRDefault="0099149C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2.2 н</w:t>
      </w:r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>аземная роботизированная система выполнила задание в отведенной зоне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18010E88" w14:textId="77777777" w:rsidR="0099149C" w:rsidRDefault="0099149C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lastRenderedPageBreak/>
        <w:t>2.3 н</w:t>
      </w:r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>аземная роботизированная система вы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полнила остановку во всех зонах, которые необходимо подвергнуть обработке;</w:t>
      </w:r>
    </w:p>
    <w:p w14:paraId="7B9731FF" w14:textId="77777777" w:rsidR="0099149C" w:rsidRDefault="0099149C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2.4 н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>аземная роботизированная система преодолела все препятствия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7266057C" w14:textId="77777777" w:rsidR="0099149C" w:rsidRDefault="0099149C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2.5 м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>ехатронное устройство объехало все инженерные сооружения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4EED5E02" w14:textId="77777777" w:rsidR="0099149C" w:rsidRDefault="0099149C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2.6 с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>корость движения наземной роботизированной системы при внесении удобрений выставлена в соответствии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с базовыми показателями.</w:t>
      </w:r>
    </w:p>
    <w:p w14:paraId="033C453A" w14:textId="77777777" w:rsidR="0099149C" w:rsidRDefault="0099149C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3. Применение воздушных роботизированных систем в среде виртуального программирования;</w:t>
      </w:r>
    </w:p>
    <w:p w14:paraId="3A387506" w14:textId="77777777" w:rsidR="0099149C" w:rsidRDefault="0099149C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3.1 в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>оздушная роботизированная система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должна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 xml:space="preserve"> выполни</w:t>
      </w:r>
      <w:r>
        <w:rPr>
          <w:rFonts w:ascii="Times New Roman" w:eastAsia="Times New Roman" w:hAnsi="Times New Roman"/>
          <w:bCs/>
          <w:iCs/>
          <w:sz w:val="28"/>
          <w:szCs w:val="28"/>
        </w:rPr>
        <w:t>ть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 xml:space="preserve"> подзарядку на станциях не менее 3 раз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22EE2E71" w14:textId="77777777" w:rsidR="0099149C" w:rsidRDefault="0099149C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3.2 в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>оздушная роботизированная система выполнила увеличение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или снижение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 xml:space="preserve"> высоты в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пределах обрабатываемых площадей;</w:t>
      </w:r>
    </w:p>
    <w:p w14:paraId="10084992" w14:textId="41AABC5C" w:rsidR="00986AA3" w:rsidRPr="0099149C" w:rsidRDefault="0099149C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3.3 необходимо выполнить дозаправку химикатами воздушной роботизированной системой</w:t>
      </w:r>
      <w:r w:rsidR="00986AA3" w:rsidRPr="00986AA3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14835FFE" w14:textId="77777777" w:rsidR="00730AE0" w:rsidRPr="00C97E44" w:rsidRDefault="00730AE0" w:rsidP="005D0A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065F54" w14:textId="1EBF8DE0" w:rsidR="00730AE0" w:rsidRPr="00C97E44" w:rsidRDefault="00730AE0" w:rsidP="005D0A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DC4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207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Техническая эксплуатация агробота</w:t>
      </w:r>
      <w:r w:rsidR="00914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(</w:t>
      </w:r>
      <w:r w:rsidR="00700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r w:rsidR="00914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0283DB02" w14:textId="09D46604" w:rsidR="00730AE0" w:rsidRPr="00C97E44" w:rsidRDefault="00730AE0" w:rsidP="005D0AB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20C8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E120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20C8" w:rsidRPr="00E120C8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="00220782">
        <w:rPr>
          <w:rFonts w:ascii="Times New Roman" w:eastAsia="Times New Roman" w:hAnsi="Times New Roman" w:cs="Times New Roman"/>
          <w:bCs/>
          <w:i/>
          <w:sz w:val="28"/>
          <w:szCs w:val="28"/>
        </w:rPr>
        <w:t>0</w:t>
      </w:r>
      <w:r w:rsidR="00E120C8" w:rsidRPr="00E120C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220782">
        <w:rPr>
          <w:rFonts w:ascii="Times New Roman" w:eastAsia="Times New Roman" w:hAnsi="Times New Roman" w:cs="Times New Roman"/>
          <w:bCs/>
          <w:i/>
          <w:sz w:val="28"/>
          <w:szCs w:val="28"/>
        </w:rPr>
        <w:t>минут</w:t>
      </w:r>
    </w:p>
    <w:p w14:paraId="177585C4" w14:textId="42D449A9" w:rsidR="009E5BD9" w:rsidRDefault="00730AE0" w:rsidP="005D0AB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="00080E2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необходимо осуществить сборку и разборку наземной роботизированной системы (агробота)</w:t>
      </w:r>
      <w:r w:rsidR="00A932C4"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3400BA35" w14:textId="3B207ED8" w:rsidR="008341E3" w:rsidRPr="00080E27" w:rsidRDefault="00080E27" w:rsidP="005D0ABA">
      <w:pPr>
        <w:pStyle w:val="aff1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Сборка агроробота</w:t>
      </w:r>
      <w:r w:rsidR="008341E3" w:rsidRPr="00080E27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1AF45993" w14:textId="7D3F52EE" w:rsidR="008341E3" w:rsidRPr="007A0E6C" w:rsidRDefault="007A0E6C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1.1</w:t>
      </w:r>
      <w:r w:rsidRPr="007A0E6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080E27">
        <w:rPr>
          <w:rFonts w:ascii="Times New Roman" w:eastAsia="Times New Roman" w:hAnsi="Times New Roman"/>
          <w:bCs/>
          <w:iCs/>
          <w:sz w:val="28"/>
          <w:szCs w:val="28"/>
        </w:rPr>
        <w:t>установить струйные распылители</w:t>
      </w:r>
      <w:r w:rsidR="00B44689">
        <w:rPr>
          <w:rFonts w:ascii="Times New Roman" w:eastAsia="Times New Roman" w:hAnsi="Times New Roman"/>
          <w:bCs/>
          <w:iCs/>
          <w:sz w:val="28"/>
          <w:szCs w:val="28"/>
        </w:rPr>
        <w:t>, подключит модули управления ими и зафиксировать соединительные кабели</w:t>
      </w:r>
      <w:r w:rsidR="008341E3" w:rsidRPr="007A0E6C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2B1D1978" w14:textId="44FE1BDA" w:rsidR="008341E3" w:rsidRDefault="007A0E6C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1.2   </w:t>
      </w:r>
      <w:r w:rsidR="00B44689">
        <w:rPr>
          <w:rFonts w:ascii="Times New Roman" w:eastAsia="Times New Roman" w:hAnsi="Times New Roman"/>
          <w:bCs/>
          <w:iCs/>
          <w:sz w:val="28"/>
          <w:szCs w:val="28"/>
        </w:rPr>
        <w:t xml:space="preserve">установить </w:t>
      </w:r>
      <w:r w:rsidR="00B44689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RTK</w:t>
      </w:r>
      <w:r w:rsidR="00B44689" w:rsidRPr="00B44689">
        <w:rPr>
          <w:rFonts w:ascii="Times New Roman" w:eastAsia="Times New Roman" w:hAnsi="Times New Roman"/>
          <w:bCs/>
          <w:iCs/>
          <w:sz w:val="28"/>
          <w:szCs w:val="28"/>
        </w:rPr>
        <w:t>-</w:t>
      </w:r>
      <w:r w:rsidR="00B44689">
        <w:rPr>
          <w:rFonts w:ascii="Times New Roman" w:eastAsia="Times New Roman" w:hAnsi="Times New Roman"/>
          <w:bCs/>
          <w:iCs/>
          <w:sz w:val="28"/>
          <w:szCs w:val="28"/>
        </w:rPr>
        <w:t>антенны в соответствии с инструкцией завода-изготовителя;</w:t>
      </w:r>
    </w:p>
    <w:p w14:paraId="27C1C3B1" w14:textId="4A57AFC2" w:rsidR="00B44689" w:rsidRDefault="00B44689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1.3 осуществить заправку резервуара агробота;</w:t>
      </w:r>
    </w:p>
    <w:p w14:paraId="084912F6" w14:textId="3B8AA75F" w:rsidR="00B44689" w:rsidRDefault="00B44689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1.4 осуществить проверку заряда и установку аккумуляторной батареи в агробота;</w:t>
      </w:r>
    </w:p>
    <w:p w14:paraId="5C89ED90" w14:textId="20B53EA5" w:rsidR="00B44689" w:rsidRDefault="00B44689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1.5 строгое соблюдение </w:t>
      </w:r>
      <w:r w:rsidR="0098714C">
        <w:rPr>
          <w:rFonts w:ascii="Times New Roman" w:eastAsia="Times New Roman" w:hAnsi="Times New Roman"/>
          <w:bCs/>
          <w:iCs/>
          <w:sz w:val="28"/>
          <w:szCs w:val="28"/>
        </w:rPr>
        <w:t>правил охраны труда и техники безопасности</w:t>
      </w:r>
    </w:p>
    <w:p w14:paraId="43D10FA4" w14:textId="48BB8E9F" w:rsidR="0098714C" w:rsidRDefault="007A0E6C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2. </w:t>
      </w:r>
      <w:r w:rsidR="0098714C">
        <w:rPr>
          <w:rFonts w:ascii="Times New Roman" w:eastAsia="Times New Roman" w:hAnsi="Times New Roman"/>
          <w:bCs/>
          <w:iCs/>
          <w:sz w:val="28"/>
          <w:szCs w:val="28"/>
        </w:rPr>
        <w:t>Разборка агробота в транспортировочное положение в соответствии с техническим заданием.</w:t>
      </w:r>
    </w:p>
    <w:p w14:paraId="7A07D173" w14:textId="1432E557" w:rsidR="0098714C" w:rsidRPr="00C97E44" w:rsidRDefault="0098714C" w:rsidP="005D0AB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 w:rsidR="00DC4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Построение и выполнение маршрутного задания агробота. (</w:t>
      </w:r>
      <w:r w:rsidR="00700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18FB1D4B" w14:textId="1FFDAB8B" w:rsidR="0098714C" w:rsidRPr="00C97E44" w:rsidRDefault="0098714C" w:rsidP="005D0AB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20C8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40</w:t>
      </w:r>
      <w:r w:rsidRPr="00E120C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минут</w:t>
      </w:r>
    </w:p>
    <w:p w14:paraId="749F8B1A" w14:textId="1D3846A8" w:rsidR="0098714C" w:rsidRDefault="0098714C" w:rsidP="005D0AB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необходимо построить маршрут и осуществить настройку наземной роботизированной системы (агробота)</w:t>
      </w:r>
      <w:r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 результатам выполнения подготовки агробота, выполнить полевое задание в соответствии с техническим заданием </w:t>
      </w:r>
    </w:p>
    <w:p w14:paraId="3982F058" w14:textId="3BDC0D32" w:rsidR="0098714C" w:rsidRPr="007B103B" w:rsidRDefault="0098714C" w:rsidP="005D0ABA">
      <w:pPr>
        <w:pStyle w:val="aff1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>Настройка параметров и построение маршрута агр</w:t>
      </w:r>
      <w:r w:rsidR="007B103B" w:rsidRPr="007B103B">
        <w:rPr>
          <w:rFonts w:ascii="Times New Roman" w:eastAsia="Times New Roman" w:hAnsi="Times New Roman"/>
          <w:bCs/>
          <w:iCs/>
          <w:sz w:val="28"/>
          <w:szCs w:val="28"/>
        </w:rPr>
        <w:t>обота</w:t>
      </w:r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6F4B2892" w14:textId="4E818B40" w:rsidR="0098714C" w:rsidRPr="007B103B" w:rsidRDefault="0098714C" w:rsidP="005D0ABA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 xml:space="preserve"> Построение </w:t>
      </w:r>
      <w:r w:rsidR="007B103B" w:rsidRPr="007B103B">
        <w:rPr>
          <w:rFonts w:ascii="Times New Roman" w:eastAsia="Times New Roman" w:hAnsi="Times New Roman"/>
          <w:bCs/>
          <w:iCs/>
          <w:sz w:val="28"/>
          <w:szCs w:val="28"/>
        </w:rPr>
        <w:t>маршрута движения</w:t>
      </w:r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7B103B" w:rsidRPr="007B103B">
        <w:rPr>
          <w:rFonts w:ascii="Times New Roman" w:eastAsia="Times New Roman" w:hAnsi="Times New Roman"/>
          <w:bCs/>
          <w:iCs/>
          <w:sz w:val="28"/>
          <w:szCs w:val="28"/>
        </w:rPr>
        <w:t>агробота</w:t>
      </w:r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 xml:space="preserve"> с учетом строгого соблюдения границ объекта и зон обработки территорий;</w:t>
      </w:r>
    </w:p>
    <w:p w14:paraId="3160699E" w14:textId="133D5C31" w:rsidR="0098714C" w:rsidRPr="007B103B" w:rsidRDefault="0098714C" w:rsidP="005D0ABA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 xml:space="preserve"> Настройка параметров </w:t>
      </w:r>
      <w:r w:rsidR="007B103B" w:rsidRPr="007B103B">
        <w:rPr>
          <w:rFonts w:ascii="Times New Roman" w:eastAsia="Times New Roman" w:hAnsi="Times New Roman"/>
          <w:bCs/>
          <w:iCs/>
          <w:sz w:val="28"/>
          <w:szCs w:val="28"/>
        </w:rPr>
        <w:t>движения агробота</w:t>
      </w:r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5AC0A08C" w14:textId="77777777" w:rsidR="0098714C" w:rsidRDefault="0098714C" w:rsidP="005D0ABA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Настройка параметров внесения химических веществ (объем распыляемой жидкости, размер капли и т. д.);</w:t>
      </w:r>
    </w:p>
    <w:p w14:paraId="2ADC0602" w14:textId="274B07F3" w:rsidR="0098714C" w:rsidRDefault="0098714C" w:rsidP="005D0ABA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Прохождение пред</w:t>
      </w:r>
      <w:r w:rsidR="007B103B">
        <w:rPr>
          <w:rFonts w:ascii="Times New Roman" w:eastAsia="Times New Roman" w:hAnsi="Times New Roman"/>
          <w:bCs/>
          <w:iCs/>
          <w:sz w:val="28"/>
          <w:szCs w:val="28"/>
        </w:rPr>
        <w:t>пусковой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подготовки агро</w:t>
      </w:r>
      <w:r w:rsidR="007B103B">
        <w:rPr>
          <w:rFonts w:ascii="Times New Roman" w:eastAsia="Times New Roman" w:hAnsi="Times New Roman"/>
          <w:bCs/>
          <w:iCs/>
          <w:sz w:val="28"/>
          <w:szCs w:val="28"/>
        </w:rPr>
        <w:t>бота;</w:t>
      </w:r>
    </w:p>
    <w:p w14:paraId="3F768DDC" w14:textId="47F495AB" w:rsidR="007B103B" w:rsidRDefault="007B103B" w:rsidP="005D0ABA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Строгое соблюдение правил охраны труда и техники безопасности.</w:t>
      </w:r>
    </w:p>
    <w:p w14:paraId="6A14A212" w14:textId="6DA03576" w:rsidR="007B103B" w:rsidRDefault="007B103B" w:rsidP="005D0ABA">
      <w:pPr>
        <w:pStyle w:val="aff1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Выполнение задания агроботом; </w:t>
      </w:r>
    </w:p>
    <w:p w14:paraId="50923281" w14:textId="4699AA85" w:rsidR="007B103B" w:rsidRPr="007B103B" w:rsidRDefault="007B103B" w:rsidP="005D0ABA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>Ручное управление агроботом до места выполнения полевого задания;</w:t>
      </w:r>
    </w:p>
    <w:p w14:paraId="0CEF1C69" w14:textId="0CDE566D" w:rsidR="007B103B" w:rsidRDefault="007B103B" w:rsidP="005D0ABA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Выполнение полевого задания агроботом в автономном режиме</w:t>
      </w:r>
      <w:r w:rsidR="00F22FB3">
        <w:rPr>
          <w:rFonts w:ascii="Times New Roman" w:eastAsia="Times New Roman" w:hAnsi="Times New Roman"/>
          <w:bCs/>
          <w:iCs/>
          <w:sz w:val="28"/>
          <w:szCs w:val="28"/>
        </w:rPr>
        <w:t xml:space="preserve"> со строгим соблюдением границ обработки территории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207F8031" w14:textId="66505854" w:rsidR="007B103B" w:rsidRDefault="007B103B" w:rsidP="005D0ABA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Выполнение объезда препятствий агроботом в соответствии с техническим заданием;</w:t>
      </w:r>
    </w:p>
    <w:p w14:paraId="0A5841F7" w14:textId="4F054E65" w:rsidR="007B103B" w:rsidRPr="007B103B" w:rsidRDefault="00F22FB3" w:rsidP="005D0ABA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Ручное управление агроботом от места выполнения полевого задания до места стоянки. </w:t>
      </w:r>
    </w:p>
    <w:p w14:paraId="52C03186" w14:textId="77777777" w:rsidR="007A0E6C" w:rsidRPr="007A0E6C" w:rsidRDefault="007A0E6C" w:rsidP="005D0ABA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1ADD39D7" w14:textId="77777777" w:rsidR="008341E3" w:rsidRPr="00807336" w:rsidRDefault="008341E3" w:rsidP="005D0AB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62A9EF15" w14:textId="77777777" w:rsidR="009E5BD9" w:rsidRDefault="009E5BD9" w:rsidP="005D0AB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8B6497F" w14:textId="1B669E00" w:rsidR="00D17132" w:rsidRPr="00D83E4E" w:rsidRDefault="0060658F" w:rsidP="005D0AB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78885643"/>
      <w:bookmarkStart w:id="14" w:name="_Toc14203719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14:paraId="6963D1CE" w14:textId="77777777" w:rsidR="007003B9" w:rsidRDefault="007003B9" w:rsidP="005D0A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_Toc78885659"/>
      <w:bookmarkStart w:id="16" w:name="_Toc142037192"/>
      <w:r>
        <w:rPr>
          <w:rFonts w:ascii="Times New Roman" w:hAnsi="Times New Roman"/>
          <w:sz w:val="28"/>
          <w:szCs w:val="28"/>
        </w:rPr>
        <w:t xml:space="preserve">В компетенции представлены вариативные модули с современным и не распространенным технологическим оборудованием. В случае отсутствия предполагаемого оборудования для выполнения вариативных модулей, по согласованию с менеджером компетенции, допускается его замена на иное со схожим функционалом или проведение модулей с применением программного обеспечения разработки виртуальной реальности </w:t>
      </w:r>
      <w:r>
        <w:rPr>
          <w:rFonts w:ascii="Times New Roman" w:hAnsi="Times New Roman"/>
          <w:sz w:val="28"/>
          <w:szCs w:val="28"/>
          <w:lang w:val="en-US"/>
        </w:rPr>
        <w:t>Varwin</w:t>
      </w:r>
      <w:r w:rsidRPr="009970C0">
        <w:rPr>
          <w:rFonts w:ascii="Times New Roman" w:hAnsi="Times New Roman"/>
          <w:sz w:val="28"/>
          <w:szCs w:val="28"/>
        </w:rPr>
        <w:t>.</w:t>
      </w:r>
    </w:p>
    <w:p w14:paraId="3574CD03" w14:textId="77777777" w:rsidR="007003B9" w:rsidRDefault="007003B9" w:rsidP="005D0A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Эксперты, по результатам внесения 30% изменений в конкурсную документацию, подписывают протокол закрепляющий их, в произвольной форме. После подписания данного протокола и до окончания проведения этапа чемпионата экспертное сообщество не имеет права вносить дополнительные изменения в конкурсную документацию.</w:t>
      </w:r>
    </w:p>
    <w:p w14:paraId="28413A3C" w14:textId="0CD46361" w:rsidR="007003B9" w:rsidRDefault="007003B9" w:rsidP="005D0A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Конкурсанты, после ознакомления с техническим заданием, перед выполнением модуля расписываются дополнительно в п</w:t>
      </w:r>
      <w:r w:rsidRPr="009970C0">
        <w:rPr>
          <w:rFonts w:ascii="Times New Roman" w:hAnsi="Times New Roman"/>
          <w:sz w:val="28"/>
          <w:szCs w:val="28"/>
        </w:rPr>
        <w:t>ротокол</w:t>
      </w:r>
      <w:r>
        <w:rPr>
          <w:rFonts w:ascii="Times New Roman" w:hAnsi="Times New Roman"/>
          <w:sz w:val="28"/>
          <w:szCs w:val="28"/>
        </w:rPr>
        <w:t>е</w:t>
      </w:r>
      <w:r w:rsidRPr="009970C0">
        <w:rPr>
          <w:rFonts w:ascii="Times New Roman" w:hAnsi="Times New Roman"/>
          <w:sz w:val="28"/>
          <w:szCs w:val="28"/>
        </w:rPr>
        <w:t xml:space="preserve"> об ознакомлении конкурсантов с техническим заданием по модулю</w:t>
      </w:r>
      <w:r>
        <w:rPr>
          <w:rFonts w:ascii="Times New Roman" w:hAnsi="Times New Roman"/>
          <w:sz w:val="28"/>
          <w:szCs w:val="28"/>
        </w:rPr>
        <w:t>. Подписанием протокола, конкурсант подтверждает, что у него отсутствуют вопросы по выполнению модуля и данные для выполнения задания предоставлены в полном объеме.</w:t>
      </w:r>
    </w:p>
    <w:p w14:paraId="17D80720" w14:textId="1CDEBE8F" w:rsidR="006A1C84" w:rsidRDefault="006A1C84" w:rsidP="005D0A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проверки конкурсного задания рекомендуется формировать эталоны выполненного модуля. Эталон выполненного модуля формируется главным экспертом и согласовывается с менеджером компетенции. Применимость использования эталона выполненного модуля указана в критериях оценки.</w:t>
      </w:r>
    </w:p>
    <w:p w14:paraId="55960B13" w14:textId="77777777" w:rsidR="006A1C84" w:rsidRDefault="006A1C84" w:rsidP="005D0A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 всех нарушениях процедуры проведения Чемпионата эксперты-наставники сразу информируют главного эксперта. Производится фиксация времени нарушения</w:t>
      </w:r>
      <w:r w:rsidRPr="0012474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в случае, если нарушение было допущено конкурсантом/экспертом-наставником во время выполнения модулей конкурсного задания, фиксируется этап выполнения модуля конкурсного задания с дальнейшим его соотнесением с критериями оценки с целью </w:t>
      </w:r>
      <w:r>
        <w:rPr>
          <w:rFonts w:ascii="Times New Roman" w:hAnsi="Times New Roman"/>
          <w:sz w:val="28"/>
          <w:szCs w:val="28"/>
        </w:rPr>
        <w:lastRenderedPageBreak/>
        <w:t xml:space="preserve">выяснения аспекта, который потенциально может подлежать обнулению в результате нарушения. Характеристика и время нарушения фиксируется в протоколе о внештатных ситуациях. </w:t>
      </w:r>
      <w:r w:rsidRPr="00393136">
        <w:rPr>
          <w:rFonts w:ascii="Times New Roman" w:hAnsi="Times New Roman"/>
          <w:sz w:val="28"/>
          <w:szCs w:val="28"/>
        </w:rPr>
        <w:t>Участники Чемпионата должны принять все меры для изучения и устранения любых нарушений, урегулирования споров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393136">
        <w:rPr>
          <w:rFonts w:ascii="Times New Roman" w:hAnsi="Times New Roman"/>
          <w:sz w:val="28"/>
          <w:szCs w:val="28"/>
        </w:rPr>
        <w:t xml:space="preserve"> доапелляционно</w:t>
      </w:r>
      <w:r>
        <w:rPr>
          <w:rFonts w:ascii="Times New Roman" w:hAnsi="Times New Roman"/>
          <w:sz w:val="28"/>
          <w:szCs w:val="28"/>
        </w:rPr>
        <w:t>м</w:t>
      </w:r>
      <w:r w:rsidRPr="00393136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е</w:t>
      </w:r>
      <w:r w:rsidRPr="003931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 выявлении нарушений процедуры проведения чемпионата, не повлекших за собой приобретения преимущества команды конкурсантов в момент совершения нарушений, нарушителю (эксперту/конкурсанту) в обязательном порядке выносится устное предупреждение, о чем сразу сообщается главному эксперту. </w:t>
      </w:r>
      <w:r w:rsidRPr="00393136">
        <w:rPr>
          <w:rFonts w:ascii="Times New Roman" w:hAnsi="Times New Roman"/>
          <w:sz w:val="28"/>
          <w:szCs w:val="28"/>
        </w:rPr>
        <w:t>В случае если доапелляционное урегулирование ситуации невозможно, инициатором разбирательства подается апелляция.</w:t>
      </w:r>
    </w:p>
    <w:p w14:paraId="7833B76F" w14:textId="77777777" w:rsidR="006A1C84" w:rsidRDefault="006A1C84" w:rsidP="005D0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урегулировании споров в </w:t>
      </w:r>
      <w:r w:rsidRPr="00393136">
        <w:rPr>
          <w:rFonts w:ascii="Times New Roman" w:hAnsi="Times New Roman"/>
          <w:sz w:val="28"/>
          <w:szCs w:val="28"/>
        </w:rPr>
        <w:t>доапелляционно</w:t>
      </w:r>
      <w:r>
        <w:rPr>
          <w:rFonts w:ascii="Times New Roman" w:hAnsi="Times New Roman"/>
          <w:sz w:val="28"/>
          <w:szCs w:val="28"/>
        </w:rPr>
        <w:t xml:space="preserve">м и апелляционном порядках </w:t>
      </w:r>
      <w:r w:rsidRPr="00393136">
        <w:rPr>
          <w:rFonts w:ascii="Times New Roman" w:hAnsi="Times New Roman" w:cs="Times New Roman"/>
          <w:sz w:val="28"/>
          <w:szCs w:val="28"/>
        </w:rPr>
        <w:t>определяет необходимость вычета баллов, который должен быть пропорционален величине приобретенного преимущества в момент совершения экспертом/конкурсантом нарушения или дисквалификацию эксперта/конкурсанта.</w:t>
      </w:r>
      <w:r>
        <w:rPr>
          <w:rFonts w:ascii="Times New Roman" w:hAnsi="Times New Roman" w:cs="Times New Roman"/>
          <w:sz w:val="28"/>
          <w:szCs w:val="28"/>
        </w:rPr>
        <w:t xml:space="preserve"> Допускается осуществлять вычет баллов по подкритерию, в момент выполнения которого было выявлено нарушение.</w:t>
      </w:r>
      <w:r w:rsidRPr="00393136">
        <w:rPr>
          <w:rFonts w:ascii="Times New Roman" w:hAnsi="Times New Roman" w:cs="Times New Roman"/>
          <w:sz w:val="28"/>
          <w:szCs w:val="28"/>
        </w:rPr>
        <w:t xml:space="preserve"> При нарушении со стороны других аккредитованных участников Чемпионата</w:t>
      </w:r>
      <w:r>
        <w:rPr>
          <w:rFonts w:ascii="Times New Roman" w:hAnsi="Times New Roman" w:cs="Times New Roman"/>
          <w:sz w:val="28"/>
          <w:szCs w:val="28"/>
        </w:rPr>
        <w:t xml:space="preserve"> также допускается </w:t>
      </w:r>
      <w:r w:rsidRPr="00393136">
        <w:rPr>
          <w:rFonts w:ascii="Times New Roman" w:hAnsi="Times New Roman" w:cs="Times New Roman"/>
          <w:sz w:val="28"/>
          <w:szCs w:val="28"/>
        </w:rPr>
        <w:t>удаление с конкурсной площадки с запретом всех последующих контактов с конкурсантами и/или экспертами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нарушения и решения </w:t>
      </w:r>
      <w:r w:rsidRPr="00AE6A6B">
        <w:rPr>
          <w:rFonts w:ascii="Times New Roman" w:hAnsi="Times New Roman" w:cs="Times New Roman"/>
          <w:sz w:val="28"/>
          <w:szCs w:val="28"/>
        </w:rPr>
        <w:t>Апелляционн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E6A6B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14:paraId="245CDCAC" w14:textId="3300886E" w:rsidR="00E15F2A" w:rsidRPr="00A4187F" w:rsidRDefault="00A11569" w:rsidP="005D0ABA">
      <w:pPr>
        <w:pStyle w:val="-2"/>
        <w:spacing w:before="0" w:after="0"/>
        <w:ind w:firstLine="709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5"/>
      <w:r w:rsidRPr="00A4187F">
        <w:rPr>
          <w:rFonts w:ascii="Times New Roman" w:hAnsi="Times New Roman"/>
        </w:rPr>
        <w:t>Личный инструмент конкурсанта</w:t>
      </w:r>
      <w:bookmarkEnd w:id="16"/>
    </w:p>
    <w:p w14:paraId="1CB61AAF" w14:textId="58060EFC" w:rsidR="00E15F2A" w:rsidRDefault="009447BB" w:rsidP="005D0A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Нулевой – ничего привозить с собой нельзя</w:t>
      </w:r>
    </w:p>
    <w:p w14:paraId="7B79BB53" w14:textId="77777777" w:rsidR="009447BB" w:rsidRPr="00807336" w:rsidRDefault="009447BB" w:rsidP="009447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2A6605" w14:textId="73692741" w:rsidR="00E15F2A" w:rsidRDefault="00A11569" w:rsidP="009447BB">
      <w:pPr>
        <w:pStyle w:val="-2"/>
        <w:spacing w:before="0" w:after="0"/>
        <w:ind w:firstLine="709"/>
        <w:jc w:val="both"/>
        <w:rPr>
          <w:rFonts w:ascii="Times New Roman" w:hAnsi="Times New Roman"/>
        </w:rPr>
      </w:pPr>
      <w:bookmarkStart w:id="17" w:name="_Toc78885660"/>
      <w:bookmarkStart w:id="18" w:name="_Toc142037193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7"/>
      <w:bookmarkEnd w:id="18"/>
    </w:p>
    <w:p w14:paraId="44F76D72" w14:textId="5CC4FA30" w:rsidR="00807336" w:rsidRPr="00807336" w:rsidRDefault="00807336" w:rsidP="005D0A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336">
        <w:rPr>
          <w:rFonts w:ascii="Times New Roman" w:eastAsia="Times New Roman" w:hAnsi="Times New Roman" w:cs="Times New Roman"/>
          <w:sz w:val="28"/>
          <w:szCs w:val="28"/>
        </w:rPr>
        <w:t>На конкурсной площадке во время проведения соревнований конкурсантам запрещено иметь собственные USB-накопители, мобильные устройства, смарт-часы.</w:t>
      </w:r>
    </w:p>
    <w:p w14:paraId="03196394" w14:textId="5B970BBB" w:rsidR="00B37579" w:rsidRPr="00D83E4E" w:rsidRDefault="00A11569" w:rsidP="005D0AB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9" w:name="_Toc142037194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9"/>
    </w:p>
    <w:p w14:paraId="229D45A2" w14:textId="4060A426" w:rsidR="00945E13" w:rsidRDefault="00A11569" w:rsidP="005D0A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B37579">
        <w:rPr>
          <w:rFonts w:ascii="Times New Roman" w:hAnsi="Times New Roman" w:cs="Times New Roman"/>
          <w:sz w:val="28"/>
          <w:szCs w:val="28"/>
        </w:rPr>
        <w:t xml:space="preserve">1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3061DB38" w14:textId="1CDE1307" w:rsidR="00B37579" w:rsidRDefault="00945E13" w:rsidP="005D0A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1CD17869" w14:textId="081460EF" w:rsidR="00FC6098" w:rsidRDefault="00B37579" w:rsidP="005D0A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6E1848">
        <w:rPr>
          <w:rFonts w:ascii="Times New Roman" w:hAnsi="Times New Roman" w:cs="Times New Roman"/>
          <w:sz w:val="28"/>
          <w:szCs w:val="28"/>
        </w:rPr>
        <w:t>3</w:t>
      </w:r>
      <w:r w:rsidR="007B3FD5"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 xml:space="preserve">Инструкция по охране труда </w:t>
      </w:r>
      <w:r w:rsidR="00E120C8">
        <w:rPr>
          <w:rFonts w:ascii="Times New Roman" w:hAnsi="Times New Roman" w:cs="Times New Roman"/>
          <w:sz w:val="28"/>
          <w:szCs w:val="28"/>
        </w:rPr>
        <w:t>по компетенции «Агроботы (а</w:t>
      </w:r>
      <w:r w:rsidR="00796A78">
        <w:rPr>
          <w:rFonts w:ascii="Times New Roman" w:hAnsi="Times New Roman" w:cs="Times New Roman"/>
          <w:sz w:val="28"/>
          <w:szCs w:val="28"/>
        </w:rPr>
        <w:t>гророботы)</w:t>
      </w:r>
      <w:r w:rsidR="00A11569">
        <w:rPr>
          <w:rFonts w:ascii="Times New Roman" w:hAnsi="Times New Roman" w:cs="Times New Roman"/>
          <w:sz w:val="28"/>
          <w:szCs w:val="28"/>
        </w:rPr>
        <w:t>»</w:t>
      </w:r>
      <w:r w:rsidR="00EB3296">
        <w:rPr>
          <w:rFonts w:ascii="Times New Roman" w:hAnsi="Times New Roman" w:cs="Times New Roman"/>
          <w:sz w:val="28"/>
          <w:szCs w:val="28"/>
        </w:rPr>
        <w:t xml:space="preserve"> (Юниоры)</w:t>
      </w:r>
    </w:p>
    <w:p w14:paraId="1B0EFDE4" w14:textId="7562CA5B" w:rsidR="001B171E" w:rsidRDefault="001B171E" w:rsidP="005D0A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6E18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Техническое задание по компетенции «Агроботы (агророботы)» (Юниоры)</w:t>
      </w:r>
    </w:p>
    <w:p w14:paraId="2C6CF14A" w14:textId="21E7DE33" w:rsidR="005F3F29" w:rsidRDefault="005F3F29" w:rsidP="005D0A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 Карта-схема по компетенции Агроботы (агророботы) (Юниоры)</w:t>
      </w:r>
    </w:p>
    <w:p w14:paraId="4A5EA857" w14:textId="77777777" w:rsidR="005F3F29" w:rsidRDefault="005F3F29" w:rsidP="005D0A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DA67B" w14:textId="292ED0B6" w:rsidR="001B171E" w:rsidRDefault="001B171E" w:rsidP="005D0A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6A2793" w14:textId="1AFB9B1C" w:rsidR="002B3DBB" w:rsidRDefault="002B3DBB" w:rsidP="005D0A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B3DBB" w:rsidSect="00ED5F10">
      <w:footerReference w:type="default" r:id="rId9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0D1AD" w14:textId="77777777" w:rsidR="00F431A4" w:rsidRDefault="00F431A4" w:rsidP="00970F49">
      <w:pPr>
        <w:spacing w:after="0" w:line="240" w:lineRule="auto"/>
      </w:pPr>
      <w:r>
        <w:separator/>
      </w:r>
    </w:p>
  </w:endnote>
  <w:endnote w:type="continuationSeparator" w:id="0">
    <w:p w14:paraId="28DE25D2" w14:textId="77777777" w:rsidR="00F431A4" w:rsidRDefault="00F431A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6D67" w14:textId="2963AECE" w:rsidR="00C172F5" w:rsidRPr="00A4187F" w:rsidRDefault="00C172F5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1C11AE">
          <w:rPr>
            <w:rFonts w:ascii="Times New Roman" w:hAnsi="Times New Roman" w:cs="Times New Roman"/>
            <w:noProof/>
          </w:rPr>
          <w:t>1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14:paraId="4954A654" w14:textId="77777777" w:rsidR="00C172F5" w:rsidRDefault="00C172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38085" w14:textId="77777777" w:rsidR="00F431A4" w:rsidRDefault="00F431A4" w:rsidP="00970F49">
      <w:pPr>
        <w:spacing w:after="0" w:line="240" w:lineRule="auto"/>
      </w:pPr>
      <w:r>
        <w:separator/>
      </w:r>
    </w:p>
  </w:footnote>
  <w:footnote w:type="continuationSeparator" w:id="0">
    <w:p w14:paraId="264942C1" w14:textId="77777777" w:rsidR="00F431A4" w:rsidRDefault="00F431A4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C172F5" w:rsidRDefault="00C172F5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C172F5" w:rsidRDefault="00C172F5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896"/>
    <w:multiLevelType w:val="multilevel"/>
    <w:tmpl w:val="47142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40" w:hanging="480"/>
      </w:pPr>
      <w:rPr>
        <w:rFonts w:ascii="Times New Roman" w:eastAsia="Times New Roman" w:hAnsi="Times New Roman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4E12AE"/>
    <w:multiLevelType w:val="hybridMultilevel"/>
    <w:tmpl w:val="C628A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107"/>
    <w:multiLevelType w:val="hybridMultilevel"/>
    <w:tmpl w:val="EFC6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792A0B"/>
    <w:multiLevelType w:val="multilevel"/>
    <w:tmpl w:val="7B68B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40713C6"/>
    <w:multiLevelType w:val="multilevel"/>
    <w:tmpl w:val="718226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19EB72CC"/>
    <w:multiLevelType w:val="multilevel"/>
    <w:tmpl w:val="9CB661CE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1BF658E"/>
    <w:multiLevelType w:val="hybridMultilevel"/>
    <w:tmpl w:val="02BAD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F70F1"/>
    <w:multiLevelType w:val="hybridMultilevel"/>
    <w:tmpl w:val="EFC6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5045E"/>
    <w:multiLevelType w:val="hybridMultilevel"/>
    <w:tmpl w:val="9CB66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552CB"/>
    <w:multiLevelType w:val="multilevel"/>
    <w:tmpl w:val="6D583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3" w15:restartNumberingAfterBreak="0">
    <w:nsid w:val="366D353B"/>
    <w:multiLevelType w:val="multilevel"/>
    <w:tmpl w:val="43F68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32ADC"/>
    <w:multiLevelType w:val="multilevel"/>
    <w:tmpl w:val="43A69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184399B"/>
    <w:multiLevelType w:val="hybridMultilevel"/>
    <w:tmpl w:val="EFC6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D96FF9"/>
    <w:multiLevelType w:val="hybridMultilevel"/>
    <w:tmpl w:val="EFC6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4078E"/>
    <w:multiLevelType w:val="multilevel"/>
    <w:tmpl w:val="43F68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CAE76FF"/>
    <w:multiLevelType w:val="hybridMultilevel"/>
    <w:tmpl w:val="02BAD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2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E33AC"/>
    <w:multiLevelType w:val="hybridMultilevel"/>
    <w:tmpl w:val="90B4B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F2C3C"/>
    <w:multiLevelType w:val="multilevel"/>
    <w:tmpl w:val="8CCE2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8"/>
  </w:num>
  <w:num w:numId="2">
    <w:abstractNumId w:val="14"/>
  </w:num>
  <w:num w:numId="3">
    <w:abstractNumId w:val="11"/>
  </w:num>
  <w:num w:numId="4">
    <w:abstractNumId w:val="4"/>
  </w:num>
  <w:num w:numId="5">
    <w:abstractNumId w:val="1"/>
  </w:num>
  <w:num w:numId="6">
    <w:abstractNumId w:val="15"/>
  </w:num>
  <w:num w:numId="7">
    <w:abstractNumId w:val="6"/>
  </w:num>
  <w:num w:numId="8">
    <w:abstractNumId w:val="10"/>
  </w:num>
  <w:num w:numId="9">
    <w:abstractNumId w:val="33"/>
  </w:num>
  <w:num w:numId="10">
    <w:abstractNumId w:val="12"/>
  </w:num>
  <w:num w:numId="11">
    <w:abstractNumId w:val="7"/>
  </w:num>
  <w:num w:numId="12">
    <w:abstractNumId w:val="20"/>
  </w:num>
  <w:num w:numId="13">
    <w:abstractNumId w:val="37"/>
  </w:num>
  <w:num w:numId="14">
    <w:abstractNumId w:val="21"/>
  </w:num>
  <w:num w:numId="15">
    <w:abstractNumId w:val="34"/>
  </w:num>
  <w:num w:numId="16">
    <w:abstractNumId w:val="38"/>
  </w:num>
  <w:num w:numId="17">
    <w:abstractNumId w:val="36"/>
  </w:num>
  <w:num w:numId="18">
    <w:abstractNumId w:val="32"/>
  </w:num>
  <w:num w:numId="19">
    <w:abstractNumId w:val="24"/>
  </w:num>
  <w:num w:numId="20">
    <w:abstractNumId w:val="31"/>
  </w:num>
  <w:num w:numId="21">
    <w:abstractNumId w:val="22"/>
  </w:num>
  <w:num w:numId="22">
    <w:abstractNumId w:val="8"/>
  </w:num>
  <w:num w:numId="23">
    <w:abstractNumId w:val="9"/>
  </w:num>
  <w:num w:numId="24">
    <w:abstractNumId w:val="3"/>
  </w:num>
  <w:num w:numId="25">
    <w:abstractNumId w:val="27"/>
  </w:num>
  <w:num w:numId="26">
    <w:abstractNumId w:val="17"/>
  </w:num>
  <w:num w:numId="27">
    <w:abstractNumId w:val="26"/>
  </w:num>
  <w:num w:numId="28">
    <w:abstractNumId w:val="23"/>
  </w:num>
  <w:num w:numId="29">
    <w:abstractNumId w:val="29"/>
  </w:num>
  <w:num w:numId="30">
    <w:abstractNumId w:val="0"/>
  </w:num>
  <w:num w:numId="31">
    <w:abstractNumId w:val="19"/>
  </w:num>
  <w:num w:numId="32">
    <w:abstractNumId w:val="18"/>
  </w:num>
  <w:num w:numId="33">
    <w:abstractNumId w:val="13"/>
  </w:num>
  <w:num w:numId="34">
    <w:abstractNumId w:val="5"/>
  </w:num>
  <w:num w:numId="35">
    <w:abstractNumId w:val="35"/>
  </w:num>
  <w:num w:numId="36">
    <w:abstractNumId w:val="2"/>
  </w:num>
  <w:num w:numId="37">
    <w:abstractNumId w:val="39"/>
  </w:num>
  <w:num w:numId="38">
    <w:abstractNumId w:val="16"/>
  </w:num>
  <w:num w:numId="39">
    <w:abstractNumId w:val="30"/>
  </w:num>
  <w:num w:numId="40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21CCE"/>
    <w:rsid w:val="000244DA"/>
    <w:rsid w:val="00024F7D"/>
    <w:rsid w:val="000326CA"/>
    <w:rsid w:val="000370AB"/>
    <w:rsid w:val="00041A78"/>
    <w:rsid w:val="00044DB6"/>
    <w:rsid w:val="00054C98"/>
    <w:rsid w:val="00056CDE"/>
    <w:rsid w:val="00067386"/>
    <w:rsid w:val="000732FF"/>
    <w:rsid w:val="00080E27"/>
    <w:rsid w:val="00081D65"/>
    <w:rsid w:val="000948BD"/>
    <w:rsid w:val="0009681C"/>
    <w:rsid w:val="000974E3"/>
    <w:rsid w:val="000A1F96"/>
    <w:rsid w:val="000B16B9"/>
    <w:rsid w:val="000B3397"/>
    <w:rsid w:val="000B55A2"/>
    <w:rsid w:val="000C2FBF"/>
    <w:rsid w:val="000C37BC"/>
    <w:rsid w:val="000C6497"/>
    <w:rsid w:val="000D258B"/>
    <w:rsid w:val="000D43CC"/>
    <w:rsid w:val="000D4C46"/>
    <w:rsid w:val="000D74AA"/>
    <w:rsid w:val="000F0FC3"/>
    <w:rsid w:val="000F3B6A"/>
    <w:rsid w:val="000F4F22"/>
    <w:rsid w:val="00100FE1"/>
    <w:rsid w:val="001024BE"/>
    <w:rsid w:val="00106738"/>
    <w:rsid w:val="00114D79"/>
    <w:rsid w:val="00127743"/>
    <w:rsid w:val="00137545"/>
    <w:rsid w:val="0015561E"/>
    <w:rsid w:val="001627D5"/>
    <w:rsid w:val="00174A01"/>
    <w:rsid w:val="00174CA3"/>
    <w:rsid w:val="0017612A"/>
    <w:rsid w:val="001B171E"/>
    <w:rsid w:val="001B3127"/>
    <w:rsid w:val="001B4B65"/>
    <w:rsid w:val="001C11AE"/>
    <w:rsid w:val="001C1282"/>
    <w:rsid w:val="001C63E7"/>
    <w:rsid w:val="001E1DF9"/>
    <w:rsid w:val="001F3D41"/>
    <w:rsid w:val="00220782"/>
    <w:rsid w:val="00220E70"/>
    <w:rsid w:val="002228E8"/>
    <w:rsid w:val="00227CD4"/>
    <w:rsid w:val="00236BB9"/>
    <w:rsid w:val="00237603"/>
    <w:rsid w:val="00241054"/>
    <w:rsid w:val="00247E8C"/>
    <w:rsid w:val="00270E01"/>
    <w:rsid w:val="002776A1"/>
    <w:rsid w:val="0029547E"/>
    <w:rsid w:val="002B1426"/>
    <w:rsid w:val="002B3DBB"/>
    <w:rsid w:val="002B485F"/>
    <w:rsid w:val="002E190B"/>
    <w:rsid w:val="002F2906"/>
    <w:rsid w:val="00300593"/>
    <w:rsid w:val="00304326"/>
    <w:rsid w:val="003242E1"/>
    <w:rsid w:val="00333911"/>
    <w:rsid w:val="00334165"/>
    <w:rsid w:val="003365FD"/>
    <w:rsid w:val="00344BF1"/>
    <w:rsid w:val="003531E7"/>
    <w:rsid w:val="003601A4"/>
    <w:rsid w:val="003635D1"/>
    <w:rsid w:val="0037535C"/>
    <w:rsid w:val="00377676"/>
    <w:rsid w:val="003815C7"/>
    <w:rsid w:val="003934F8"/>
    <w:rsid w:val="00397A1B"/>
    <w:rsid w:val="003A21C8"/>
    <w:rsid w:val="003A4C62"/>
    <w:rsid w:val="003C1D7A"/>
    <w:rsid w:val="003C5F97"/>
    <w:rsid w:val="003D1E51"/>
    <w:rsid w:val="004254FE"/>
    <w:rsid w:val="00432495"/>
    <w:rsid w:val="00436FFC"/>
    <w:rsid w:val="00437D28"/>
    <w:rsid w:val="0044261A"/>
    <w:rsid w:val="0044354A"/>
    <w:rsid w:val="00454353"/>
    <w:rsid w:val="004577C0"/>
    <w:rsid w:val="00461AC6"/>
    <w:rsid w:val="0047429B"/>
    <w:rsid w:val="004904C5"/>
    <w:rsid w:val="004917C4"/>
    <w:rsid w:val="004946FA"/>
    <w:rsid w:val="004A07A5"/>
    <w:rsid w:val="004B692B"/>
    <w:rsid w:val="004C3CAF"/>
    <w:rsid w:val="004C703E"/>
    <w:rsid w:val="004D096E"/>
    <w:rsid w:val="004D5205"/>
    <w:rsid w:val="004E785E"/>
    <w:rsid w:val="004E7905"/>
    <w:rsid w:val="005055FF"/>
    <w:rsid w:val="00510059"/>
    <w:rsid w:val="00512D7D"/>
    <w:rsid w:val="00524F15"/>
    <w:rsid w:val="00535F9A"/>
    <w:rsid w:val="00554CBB"/>
    <w:rsid w:val="005560AC"/>
    <w:rsid w:val="00557CC0"/>
    <w:rsid w:val="0056194A"/>
    <w:rsid w:val="00565B7C"/>
    <w:rsid w:val="00572ECF"/>
    <w:rsid w:val="00575C06"/>
    <w:rsid w:val="005A1625"/>
    <w:rsid w:val="005A203B"/>
    <w:rsid w:val="005B05D5"/>
    <w:rsid w:val="005B0DEC"/>
    <w:rsid w:val="005B66FC"/>
    <w:rsid w:val="005C6A23"/>
    <w:rsid w:val="005D0ABA"/>
    <w:rsid w:val="005E30DC"/>
    <w:rsid w:val="005F3F29"/>
    <w:rsid w:val="005F60AD"/>
    <w:rsid w:val="00605DD7"/>
    <w:rsid w:val="0060658F"/>
    <w:rsid w:val="00613219"/>
    <w:rsid w:val="0062789A"/>
    <w:rsid w:val="00631244"/>
    <w:rsid w:val="0063396F"/>
    <w:rsid w:val="00640E46"/>
    <w:rsid w:val="0064179C"/>
    <w:rsid w:val="00643A8A"/>
    <w:rsid w:val="0064491A"/>
    <w:rsid w:val="00653B50"/>
    <w:rsid w:val="00663B40"/>
    <w:rsid w:val="00666BDD"/>
    <w:rsid w:val="006711B3"/>
    <w:rsid w:val="006776B4"/>
    <w:rsid w:val="006873B8"/>
    <w:rsid w:val="006A1C84"/>
    <w:rsid w:val="006A4EFB"/>
    <w:rsid w:val="006B0FEA"/>
    <w:rsid w:val="006C6A0B"/>
    <w:rsid w:val="006C6D6D"/>
    <w:rsid w:val="006C7A3B"/>
    <w:rsid w:val="006C7CE4"/>
    <w:rsid w:val="006D796A"/>
    <w:rsid w:val="006E1848"/>
    <w:rsid w:val="006F1C2B"/>
    <w:rsid w:val="006F4464"/>
    <w:rsid w:val="007003B9"/>
    <w:rsid w:val="00712F38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96A78"/>
    <w:rsid w:val="007A0E6C"/>
    <w:rsid w:val="007A61C5"/>
    <w:rsid w:val="007A6888"/>
    <w:rsid w:val="007B0DCC"/>
    <w:rsid w:val="007B103B"/>
    <w:rsid w:val="007B2222"/>
    <w:rsid w:val="007B3FD5"/>
    <w:rsid w:val="007C2A44"/>
    <w:rsid w:val="007D3601"/>
    <w:rsid w:val="007D6C20"/>
    <w:rsid w:val="007E1366"/>
    <w:rsid w:val="007E73B4"/>
    <w:rsid w:val="00807336"/>
    <w:rsid w:val="00812516"/>
    <w:rsid w:val="008255B8"/>
    <w:rsid w:val="00832EBB"/>
    <w:rsid w:val="008341E3"/>
    <w:rsid w:val="00834734"/>
    <w:rsid w:val="00835BF6"/>
    <w:rsid w:val="008552F9"/>
    <w:rsid w:val="00855933"/>
    <w:rsid w:val="008761F3"/>
    <w:rsid w:val="00881DD2"/>
    <w:rsid w:val="00882B54"/>
    <w:rsid w:val="008912AE"/>
    <w:rsid w:val="008B0F23"/>
    <w:rsid w:val="008B560B"/>
    <w:rsid w:val="008C41F7"/>
    <w:rsid w:val="008D6DCF"/>
    <w:rsid w:val="008E0DB6"/>
    <w:rsid w:val="008E5424"/>
    <w:rsid w:val="00900604"/>
    <w:rsid w:val="00901689"/>
    <w:rsid w:val="009018F0"/>
    <w:rsid w:val="00906E82"/>
    <w:rsid w:val="00914F8A"/>
    <w:rsid w:val="009203A8"/>
    <w:rsid w:val="009447BB"/>
    <w:rsid w:val="00945E13"/>
    <w:rsid w:val="00953113"/>
    <w:rsid w:val="00954B97"/>
    <w:rsid w:val="00955127"/>
    <w:rsid w:val="00956BC9"/>
    <w:rsid w:val="00961DA0"/>
    <w:rsid w:val="009651C3"/>
    <w:rsid w:val="00970F49"/>
    <w:rsid w:val="009715DA"/>
    <w:rsid w:val="00976338"/>
    <w:rsid w:val="00986AA3"/>
    <w:rsid w:val="0098714C"/>
    <w:rsid w:val="0099149C"/>
    <w:rsid w:val="00992D9C"/>
    <w:rsid w:val="009931F0"/>
    <w:rsid w:val="009955F8"/>
    <w:rsid w:val="009A1CBC"/>
    <w:rsid w:val="009A36AD"/>
    <w:rsid w:val="009B18A2"/>
    <w:rsid w:val="009C5FA4"/>
    <w:rsid w:val="009D04EE"/>
    <w:rsid w:val="009E37D3"/>
    <w:rsid w:val="009E52E7"/>
    <w:rsid w:val="009E5BD9"/>
    <w:rsid w:val="009F37AC"/>
    <w:rsid w:val="009F57C0"/>
    <w:rsid w:val="009F72D2"/>
    <w:rsid w:val="00A0510D"/>
    <w:rsid w:val="00A11569"/>
    <w:rsid w:val="00A204BB"/>
    <w:rsid w:val="00A20A67"/>
    <w:rsid w:val="00A27EE4"/>
    <w:rsid w:val="00A36EE2"/>
    <w:rsid w:val="00A4187F"/>
    <w:rsid w:val="00A57976"/>
    <w:rsid w:val="00A62ABF"/>
    <w:rsid w:val="00A636B8"/>
    <w:rsid w:val="00A8496D"/>
    <w:rsid w:val="00A85D42"/>
    <w:rsid w:val="00A87627"/>
    <w:rsid w:val="00A91D4B"/>
    <w:rsid w:val="00A932C4"/>
    <w:rsid w:val="00A962D4"/>
    <w:rsid w:val="00A9790B"/>
    <w:rsid w:val="00AA2B8A"/>
    <w:rsid w:val="00AD2200"/>
    <w:rsid w:val="00AE6AB7"/>
    <w:rsid w:val="00AE7A32"/>
    <w:rsid w:val="00AF1D66"/>
    <w:rsid w:val="00B15A18"/>
    <w:rsid w:val="00B162B5"/>
    <w:rsid w:val="00B236AD"/>
    <w:rsid w:val="00B27BD5"/>
    <w:rsid w:val="00B30A26"/>
    <w:rsid w:val="00B330F5"/>
    <w:rsid w:val="00B3384D"/>
    <w:rsid w:val="00B37579"/>
    <w:rsid w:val="00B40FFB"/>
    <w:rsid w:val="00B4196F"/>
    <w:rsid w:val="00B44689"/>
    <w:rsid w:val="00B45392"/>
    <w:rsid w:val="00B45AA4"/>
    <w:rsid w:val="00B610A2"/>
    <w:rsid w:val="00B86504"/>
    <w:rsid w:val="00B9654F"/>
    <w:rsid w:val="00BA2CF0"/>
    <w:rsid w:val="00BC3813"/>
    <w:rsid w:val="00BC7808"/>
    <w:rsid w:val="00BE099A"/>
    <w:rsid w:val="00BE7150"/>
    <w:rsid w:val="00C06EBC"/>
    <w:rsid w:val="00C0723F"/>
    <w:rsid w:val="00C121F9"/>
    <w:rsid w:val="00C172F5"/>
    <w:rsid w:val="00C17B01"/>
    <w:rsid w:val="00C21E3A"/>
    <w:rsid w:val="00C26C83"/>
    <w:rsid w:val="00C31CA1"/>
    <w:rsid w:val="00C52235"/>
    <w:rsid w:val="00C52383"/>
    <w:rsid w:val="00C56A9B"/>
    <w:rsid w:val="00C740CF"/>
    <w:rsid w:val="00C8277D"/>
    <w:rsid w:val="00C85054"/>
    <w:rsid w:val="00C95538"/>
    <w:rsid w:val="00C96567"/>
    <w:rsid w:val="00C97E44"/>
    <w:rsid w:val="00CA6CCD"/>
    <w:rsid w:val="00CB1CBF"/>
    <w:rsid w:val="00CC0D93"/>
    <w:rsid w:val="00CC50B7"/>
    <w:rsid w:val="00CD54F4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72A98"/>
    <w:rsid w:val="00D82186"/>
    <w:rsid w:val="00D832C1"/>
    <w:rsid w:val="00D83E4E"/>
    <w:rsid w:val="00D87A1E"/>
    <w:rsid w:val="00DC4EEF"/>
    <w:rsid w:val="00DE39D8"/>
    <w:rsid w:val="00DE5614"/>
    <w:rsid w:val="00DF07D8"/>
    <w:rsid w:val="00DF743C"/>
    <w:rsid w:val="00E0407E"/>
    <w:rsid w:val="00E04FDF"/>
    <w:rsid w:val="00E120C8"/>
    <w:rsid w:val="00E15F2A"/>
    <w:rsid w:val="00E279E8"/>
    <w:rsid w:val="00E3025F"/>
    <w:rsid w:val="00E3192A"/>
    <w:rsid w:val="00E579D6"/>
    <w:rsid w:val="00E75567"/>
    <w:rsid w:val="00E857D6"/>
    <w:rsid w:val="00EA0163"/>
    <w:rsid w:val="00EA0C3A"/>
    <w:rsid w:val="00EA30C6"/>
    <w:rsid w:val="00EB2779"/>
    <w:rsid w:val="00EB3296"/>
    <w:rsid w:val="00EB3BB7"/>
    <w:rsid w:val="00EC6283"/>
    <w:rsid w:val="00ED18F9"/>
    <w:rsid w:val="00ED4119"/>
    <w:rsid w:val="00ED53C9"/>
    <w:rsid w:val="00ED5F10"/>
    <w:rsid w:val="00EE197A"/>
    <w:rsid w:val="00EE7DA3"/>
    <w:rsid w:val="00F1662D"/>
    <w:rsid w:val="00F22FB3"/>
    <w:rsid w:val="00F3099C"/>
    <w:rsid w:val="00F35F4F"/>
    <w:rsid w:val="00F431A4"/>
    <w:rsid w:val="00F50AC5"/>
    <w:rsid w:val="00F6025D"/>
    <w:rsid w:val="00F672B2"/>
    <w:rsid w:val="00F8340A"/>
    <w:rsid w:val="00F83D10"/>
    <w:rsid w:val="00F8767D"/>
    <w:rsid w:val="00F93643"/>
    <w:rsid w:val="00F96457"/>
    <w:rsid w:val="00FB022D"/>
    <w:rsid w:val="00FB1F17"/>
    <w:rsid w:val="00FB3492"/>
    <w:rsid w:val="00FB3AD5"/>
    <w:rsid w:val="00FC415A"/>
    <w:rsid w:val="00FC6098"/>
    <w:rsid w:val="00FD20DE"/>
    <w:rsid w:val="00FD6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0">
    <w:name w:val="heading 1"/>
    <w:basedOn w:val="a1"/>
    <w:next w:val="a1"/>
    <w:link w:val="11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2"/>
    <w:link w:val="10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0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0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numbering" w:customStyle="1" w:styleId="1">
    <w:name w:val="Текущий список1"/>
    <w:uiPriority w:val="99"/>
    <w:rsid w:val="00174A01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83F2D-F42D-4B32-9758-6A6CCCFF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3010</Words>
  <Characters>17159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Муминов</cp:lastModifiedBy>
  <cp:revision>7</cp:revision>
  <dcterms:created xsi:type="dcterms:W3CDTF">2024-11-08T19:48:00Z</dcterms:created>
  <dcterms:modified xsi:type="dcterms:W3CDTF">2025-01-29T08:33:00Z</dcterms:modified>
</cp:coreProperties>
</file>