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D67FD9" w14:paraId="3215EE65" w14:textId="77777777" w:rsidTr="00D67FD9">
        <w:tc>
          <w:tcPr>
            <w:tcW w:w="5419" w:type="dxa"/>
          </w:tcPr>
          <w:p w14:paraId="5C41697C" w14:textId="77777777" w:rsidR="00D67FD9" w:rsidRDefault="00D67FD9" w:rsidP="0076769B">
            <w:pPr>
              <w:pStyle w:val="aa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7A8AF2D" wp14:editId="5D552EEE">
                  <wp:extent cx="3304380" cy="1286510"/>
                  <wp:effectExtent l="0" t="0" r="0" b="8890"/>
                  <wp:docPr id="199064718" name="Рисунок 199064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54789C6D" w14:textId="4229D51F" w:rsidR="00D67FD9" w:rsidRDefault="00D67FD9" w:rsidP="0076769B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E6768A5" w14:textId="77777777" w:rsidR="00D67FD9" w:rsidRDefault="00D67FD9" w:rsidP="00D67FD9">
      <w:pPr>
        <w:rPr>
          <w:sz w:val="28"/>
          <w:szCs w:val="28"/>
        </w:rPr>
      </w:pPr>
    </w:p>
    <w:p w14:paraId="30262E27" w14:textId="77777777" w:rsidR="00D67FD9" w:rsidRDefault="00D67FD9" w:rsidP="00D67FD9">
      <w:pPr>
        <w:rPr>
          <w:sz w:val="28"/>
          <w:szCs w:val="28"/>
        </w:rPr>
      </w:pPr>
    </w:p>
    <w:p w14:paraId="43C54816" w14:textId="77777777" w:rsidR="00D67FD9" w:rsidRDefault="00D67FD9" w:rsidP="00D67FD9">
      <w:pPr>
        <w:rPr>
          <w:sz w:val="28"/>
          <w:szCs w:val="28"/>
        </w:rPr>
      </w:pPr>
    </w:p>
    <w:p w14:paraId="026B5D7F" w14:textId="77777777" w:rsidR="00D67FD9" w:rsidRDefault="00D67FD9" w:rsidP="00D67FD9">
      <w:pPr>
        <w:rPr>
          <w:sz w:val="28"/>
          <w:szCs w:val="28"/>
        </w:rPr>
      </w:pPr>
    </w:p>
    <w:p w14:paraId="6BEE7B05" w14:textId="77777777" w:rsidR="00D67FD9" w:rsidRDefault="00D67FD9" w:rsidP="00D67FD9">
      <w:pPr>
        <w:rPr>
          <w:sz w:val="28"/>
          <w:szCs w:val="28"/>
        </w:rPr>
      </w:pPr>
    </w:p>
    <w:p w14:paraId="36F25D44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743AB405" w14:textId="2F93A4BB" w:rsidR="00D67FD9" w:rsidRPr="007B4024" w:rsidRDefault="00D67FD9" w:rsidP="00D67FD9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B4024">
        <w:rPr>
          <w:rFonts w:ascii="Times New Roman" w:hAnsi="Times New Roman" w:cs="Times New Roman"/>
          <w:sz w:val="72"/>
          <w:szCs w:val="72"/>
        </w:rPr>
        <w:t>«</w:t>
      </w:r>
      <w:proofErr w:type="spellStart"/>
      <w:r w:rsidRPr="009B76DE">
        <w:rPr>
          <w:rFonts w:ascii="Times New Roman" w:hAnsi="Times New Roman"/>
          <w:sz w:val="72"/>
          <w:szCs w:val="72"/>
        </w:rPr>
        <w:t>Агроботы</w:t>
      </w:r>
      <w:proofErr w:type="spellEnd"/>
      <w:r w:rsidRPr="009B76DE">
        <w:rPr>
          <w:rFonts w:ascii="Times New Roman" w:hAnsi="Times New Roman"/>
          <w:sz w:val="72"/>
          <w:szCs w:val="72"/>
        </w:rPr>
        <w:t xml:space="preserve"> (</w:t>
      </w:r>
      <w:proofErr w:type="spellStart"/>
      <w:r w:rsidRPr="009B76DE">
        <w:rPr>
          <w:rFonts w:ascii="Times New Roman" w:hAnsi="Times New Roman"/>
          <w:sz w:val="72"/>
          <w:szCs w:val="72"/>
        </w:rPr>
        <w:t>агророботы</w:t>
      </w:r>
      <w:proofErr w:type="spellEnd"/>
      <w:r w:rsidRPr="009B76DE">
        <w:rPr>
          <w:rFonts w:ascii="Times New Roman" w:hAnsi="Times New Roman"/>
          <w:sz w:val="72"/>
          <w:szCs w:val="72"/>
        </w:rPr>
        <w:t>)</w:t>
      </w:r>
      <w:r>
        <w:rPr>
          <w:rFonts w:ascii="Times New Roman" w:hAnsi="Times New Roman"/>
          <w:sz w:val="72"/>
          <w:szCs w:val="72"/>
        </w:rPr>
        <w:t>»</w:t>
      </w:r>
    </w:p>
    <w:p w14:paraId="5024B8E1" w14:textId="0EBBB394" w:rsidR="00D67FD9" w:rsidRDefault="00995A62" w:rsidP="00D67FD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Юниоры </w:t>
      </w:r>
    </w:p>
    <w:p w14:paraId="2BD574F8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6F510C8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919574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61F8A4F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309EC9E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EC71CCC" w14:textId="4A2E0DCE" w:rsidR="00D67FD9" w:rsidRDefault="00D67FD9" w:rsidP="00D67FD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6352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2EE09A06" w:rsidR="001B15DE" w:rsidRPr="008A579F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A579F" w:rsidRPr="008A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402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9B76DE" w:rsidRPr="009B76DE">
        <w:rPr>
          <w:rFonts w:ascii="Times New Roman" w:hAnsi="Times New Roman"/>
          <w:bCs/>
          <w:sz w:val="28"/>
          <w:szCs w:val="28"/>
        </w:rPr>
        <w:t>Агроботы</w:t>
      </w:r>
      <w:proofErr w:type="spellEnd"/>
      <w:r w:rsidR="009B76DE" w:rsidRPr="009B76DE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="009B76DE" w:rsidRPr="009B76DE">
        <w:rPr>
          <w:rFonts w:ascii="Times New Roman" w:hAnsi="Times New Roman"/>
          <w:bCs/>
          <w:sz w:val="28"/>
          <w:szCs w:val="28"/>
        </w:rPr>
        <w:t>агророботы</w:t>
      </w:r>
      <w:proofErr w:type="spellEnd"/>
      <w:r w:rsidR="009B76DE" w:rsidRPr="009B76DE">
        <w:rPr>
          <w:rFonts w:ascii="Times New Roman" w:hAnsi="Times New Roman"/>
          <w:bCs/>
          <w:sz w:val="28"/>
          <w:szCs w:val="28"/>
        </w:rPr>
        <w:t>)</w:t>
      </w:r>
      <w:r w:rsidR="009B76DE">
        <w:rPr>
          <w:rFonts w:ascii="Times New Roman" w:hAnsi="Times New Roman"/>
          <w:bCs/>
          <w:sz w:val="28"/>
          <w:szCs w:val="28"/>
        </w:rPr>
        <w:t>»</w:t>
      </w:r>
      <w:r w:rsidR="00995A62">
        <w:rPr>
          <w:rFonts w:ascii="Times New Roman" w:hAnsi="Times New Roman"/>
          <w:bCs/>
          <w:sz w:val="28"/>
          <w:szCs w:val="28"/>
        </w:rPr>
        <w:t xml:space="preserve"> юниоры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C89330" w14:textId="2300FA32" w:rsidR="009B76DE" w:rsidRDefault="009B76DE" w:rsidP="00F54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6DE">
        <w:rPr>
          <w:rFonts w:ascii="Times New Roman" w:hAnsi="Times New Roman" w:cs="Times New Roman"/>
          <w:sz w:val="28"/>
          <w:szCs w:val="28"/>
        </w:rPr>
        <w:t>Агробот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3BC1">
        <w:rPr>
          <w:rFonts w:ascii="Times New Roman" w:hAnsi="Times New Roman" w:cs="Times New Roman"/>
          <w:sz w:val="28"/>
          <w:szCs w:val="28"/>
        </w:rPr>
        <w:t xml:space="preserve"> – </w:t>
      </w:r>
      <w:r w:rsidRPr="009B76DE">
        <w:rPr>
          <w:rFonts w:ascii="Times New Roman" w:hAnsi="Times New Roman" w:cs="Times New Roman"/>
          <w:sz w:val="28"/>
          <w:szCs w:val="28"/>
        </w:rPr>
        <w:t>это 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B76DE">
        <w:rPr>
          <w:rFonts w:ascii="Times New Roman" w:hAnsi="Times New Roman" w:cs="Times New Roman"/>
          <w:sz w:val="28"/>
          <w:szCs w:val="28"/>
        </w:rPr>
        <w:t>, используемы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 сельскохозяйственных целях.</w:t>
      </w:r>
      <w:r w:rsidR="00EE6947">
        <w:rPr>
          <w:rFonts w:ascii="Times New Roman" w:hAnsi="Times New Roman" w:cs="Times New Roman"/>
          <w:sz w:val="28"/>
          <w:szCs w:val="28"/>
        </w:rPr>
        <w:t xml:space="preserve"> </w:t>
      </w:r>
      <w:r w:rsidRPr="009B76DE">
        <w:rPr>
          <w:rFonts w:ascii="Times New Roman" w:hAnsi="Times New Roman" w:cs="Times New Roman"/>
          <w:sz w:val="28"/>
          <w:szCs w:val="28"/>
        </w:rPr>
        <w:t xml:space="preserve">Технологическая инновация, которая поднимает аграрные процессы на совершенно новый уровень развития. В сельском хозяйстве роботизированные </w:t>
      </w:r>
      <w:r w:rsidRPr="0083131F">
        <w:rPr>
          <w:rFonts w:ascii="Times New Roman" w:hAnsi="Times New Roman" w:cs="Times New Roman"/>
          <w:sz w:val="28"/>
          <w:szCs w:val="28"/>
        </w:rPr>
        <w:t xml:space="preserve">агрегаты </w:t>
      </w:r>
      <w:r w:rsidR="0083131F" w:rsidRPr="0083131F">
        <w:rPr>
          <w:rFonts w:ascii="Times New Roman" w:hAnsi="Times New Roman" w:cs="Times New Roman"/>
          <w:sz w:val="28"/>
          <w:szCs w:val="28"/>
        </w:rPr>
        <w:t xml:space="preserve">с применением природоподобных технологий </w:t>
      </w:r>
      <w:r w:rsidRPr="0083131F">
        <w:rPr>
          <w:rFonts w:ascii="Times New Roman" w:hAnsi="Times New Roman" w:cs="Times New Roman"/>
          <w:sz w:val="28"/>
          <w:szCs w:val="28"/>
        </w:rPr>
        <w:t>заменяют</w:t>
      </w:r>
      <w:r w:rsidRPr="009B76DE">
        <w:rPr>
          <w:rFonts w:ascii="Times New Roman" w:hAnsi="Times New Roman" w:cs="Times New Roman"/>
          <w:sz w:val="28"/>
          <w:szCs w:val="28"/>
        </w:rPr>
        <w:t xml:space="preserve"> труд многочисленных рабочих бригад, облегчают, ускоряют и упрощают сбор плодов, опрыскивание почвы и посевов, подачу кормов, транспортировку урожая.</w:t>
      </w:r>
      <w:r w:rsidR="00F54103">
        <w:rPr>
          <w:rFonts w:ascii="Times New Roman" w:hAnsi="Times New Roman" w:cs="Times New Roman"/>
          <w:sz w:val="28"/>
          <w:szCs w:val="28"/>
        </w:rPr>
        <w:t xml:space="preserve"> Их применение возможно со специальным оборудованием для посадки семян, орошения и т. п., воспроизводящих процессы живой природы. </w:t>
      </w:r>
      <w:r w:rsidRPr="009B76DE">
        <w:rPr>
          <w:rFonts w:ascii="Times New Roman" w:hAnsi="Times New Roman" w:cs="Times New Roman"/>
          <w:sz w:val="28"/>
          <w:szCs w:val="28"/>
        </w:rPr>
        <w:t xml:space="preserve">Использование искусственного интеллекта на полях </w:t>
      </w:r>
      <w:r w:rsidR="00EE6947">
        <w:rPr>
          <w:rFonts w:ascii="Times New Roman" w:hAnsi="Times New Roman" w:cs="Times New Roman"/>
          <w:sz w:val="28"/>
          <w:szCs w:val="28"/>
        </w:rPr>
        <w:t>позволяет повышать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выгод</w:t>
      </w:r>
      <w:r w:rsidR="00EE6947">
        <w:rPr>
          <w:rFonts w:ascii="Times New Roman" w:hAnsi="Times New Roman" w:cs="Times New Roman"/>
          <w:sz w:val="28"/>
          <w:szCs w:val="28"/>
        </w:rPr>
        <w:t>у</w:t>
      </w:r>
      <w:r w:rsidRPr="009B76DE">
        <w:rPr>
          <w:rFonts w:ascii="Times New Roman" w:hAnsi="Times New Roman" w:cs="Times New Roman"/>
          <w:sz w:val="28"/>
          <w:szCs w:val="28"/>
        </w:rPr>
        <w:t xml:space="preserve"> аграриям и </w:t>
      </w:r>
      <w:r w:rsidR="00EE6947">
        <w:rPr>
          <w:rFonts w:ascii="Times New Roman" w:hAnsi="Times New Roman" w:cs="Times New Roman"/>
          <w:sz w:val="28"/>
          <w:szCs w:val="28"/>
        </w:rPr>
        <w:t>поддерживать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продовольственн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Pr="009B76DE">
        <w:rPr>
          <w:rFonts w:ascii="Times New Roman" w:hAnsi="Times New Roman" w:cs="Times New Roman"/>
          <w:sz w:val="28"/>
          <w:szCs w:val="28"/>
        </w:rPr>
        <w:t xml:space="preserve"> </w:t>
      </w:r>
      <w:r w:rsidR="00EE6947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Pr="009B76DE">
        <w:rPr>
          <w:rFonts w:ascii="Times New Roman" w:hAnsi="Times New Roman" w:cs="Times New Roman"/>
          <w:sz w:val="28"/>
          <w:szCs w:val="28"/>
        </w:rPr>
        <w:t>государства.</w:t>
      </w:r>
    </w:p>
    <w:p w14:paraId="34A57805" w14:textId="7FD4EB8E" w:rsidR="00622813" w:rsidRDefault="00622813" w:rsidP="008A57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813">
        <w:rPr>
          <w:rFonts w:ascii="Times New Roman" w:hAnsi="Times New Roman" w:cs="Times New Roman"/>
          <w:sz w:val="28"/>
          <w:szCs w:val="28"/>
        </w:rPr>
        <w:t xml:space="preserve">Деятельность в рамках </w:t>
      </w:r>
      <w:r w:rsidR="003B5497">
        <w:rPr>
          <w:rFonts w:ascii="Times New Roman" w:hAnsi="Times New Roman" w:cs="Times New Roman"/>
          <w:sz w:val="28"/>
          <w:szCs w:val="28"/>
        </w:rPr>
        <w:t>использования агроботов</w:t>
      </w:r>
      <w:r w:rsidRPr="00622813">
        <w:rPr>
          <w:rFonts w:ascii="Times New Roman" w:hAnsi="Times New Roman" w:cs="Times New Roman"/>
          <w:sz w:val="28"/>
          <w:szCs w:val="28"/>
        </w:rPr>
        <w:t xml:space="preserve"> предполагает наличие у специалиста знаний, умений и навыков для выполнения следующих трудовых функций:</w:t>
      </w:r>
    </w:p>
    <w:p w14:paraId="7121315F" w14:textId="40D84187" w:rsidR="008505A2" w:rsidRPr="008505A2" w:rsidRDefault="00463525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в эксплуатацию новой сельскохозяйственной техники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13C5FA93" w14:textId="748B4531" w:rsidR="008505A2" w:rsidRPr="008505A2" w:rsidRDefault="008505A2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Сборка узлов и агрегатов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0E3EF77E" w14:textId="1DEA6BB4" w:rsidR="008505A2" w:rsidRPr="008505A2" w:rsidRDefault="008505A2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Настройка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3EFBF8E5" w14:textId="45329874" w:rsidR="008505A2" w:rsidRPr="008505A2" w:rsidRDefault="008505A2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Проведение испытаний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7BE78D2A" w14:textId="77777777" w:rsidR="00EC3BC1" w:rsidRDefault="008505A2" w:rsidP="00EC3BC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Контроль процесса развития растений в течение вегетации</w:t>
      </w:r>
      <w:r w:rsidR="00EE6947" w:rsidRPr="00EE6947">
        <w:rPr>
          <w:rFonts w:ascii="Times New Roman" w:hAnsi="Times New Roman"/>
          <w:sz w:val="28"/>
          <w:szCs w:val="28"/>
        </w:rPr>
        <w:t>.</w:t>
      </w:r>
    </w:p>
    <w:p w14:paraId="202D49A1" w14:textId="59BE7DA8" w:rsidR="00020670" w:rsidRPr="00EC3BC1" w:rsidRDefault="00020670" w:rsidP="00EC3B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Компетенция может выступать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как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сквозной вид деятельности в сфере среднего профессионального образования</w:t>
      </w:r>
      <w:r w:rsidR="00CC105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для большого количества специальностей технического блока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многих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сельскохозяйственных направлений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4713C4DD" w14:textId="6291E7DF" w:rsidR="00483FBA" w:rsidRPr="006F1E05" w:rsidRDefault="00483FBA" w:rsidP="0002067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Данная компетенция предусматривает использование высокотехнологичного оборудования </w:t>
      </w:r>
      <w:r w:rsidR="00201B1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программного обеспечения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201B1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такого как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ехатронные устройства 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робототехнические комплексы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(агроботы),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том числе авиационная робототехника,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программное обеспечение для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программирования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эксплуатации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агроботов,</w:t>
      </w:r>
      <w:r w:rsidR="009764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23B79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программное обеспечение для формирования технического задания и обработки данных</w:t>
      </w:r>
      <w:r w:rsid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23B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Также в компетенции будет применяться программное обеспечение разработки проектов виртуальной реальности, с целью с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имуляци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агротехнических мероприятий в среде виртуальной реальности с применением блочного программирования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(для региональных этапов)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Конкурсанты пройдут этапы 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посадк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семян сельскохозяйственных культур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контролю всходов на предмет заболеваний и влияния внешних факторов на ход роста, планированию и реализации мероприятий направленных на улучшение условий местопроизрастания сельскохозяйственных культур.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CC0B8F" w14:textId="222DFD63" w:rsidR="003B5497" w:rsidRPr="003B5497" w:rsidRDefault="009C4B59" w:rsidP="003B5497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CD37BA1" w14:textId="175F9131" w:rsidR="003B5497" w:rsidRPr="003B5497" w:rsidRDefault="003B5497" w:rsidP="003B5497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3B5497">
        <w:rPr>
          <w:rFonts w:ascii="Times New Roman" w:eastAsia="Calibri" w:hAnsi="Times New Roman" w:cs="Times New Roman"/>
          <w:sz w:val="28"/>
          <w:szCs w:val="28"/>
        </w:rPr>
        <w:t>09.02.01 Компьютерные системы и комплексы</w:t>
      </w:r>
      <w:r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28 июля 2014</w:t>
      </w:r>
      <w:r w:rsidR="00760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 №849</w:t>
      </w:r>
    </w:p>
    <w:p w14:paraId="6147068F" w14:textId="79581092" w:rsidR="003B5497" w:rsidRDefault="003B5497" w:rsidP="002C57C7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</w:t>
      </w:r>
      <w:r w:rsidR="007750F2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 15.02.10 Мехатроника и мобильная робототехника </w:t>
      </w:r>
      <w:r w:rsidRPr="003B5497">
        <w:rPr>
          <w:rFonts w:ascii="Times New Roman" w:eastAsia="Calibri" w:hAnsi="Times New Roman" w:cs="Times New Roman"/>
          <w:sz w:val="28"/>
          <w:szCs w:val="28"/>
        </w:rPr>
        <w:t>(по отраслям)</w:t>
      </w:r>
      <w:r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09.12.2016 г. №1550</w:t>
      </w:r>
    </w:p>
    <w:p w14:paraId="15792278" w14:textId="2F72B92F" w:rsidR="007750F2" w:rsidRDefault="00760566" w:rsidP="007750F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0F2">
        <w:rPr>
          <w:rFonts w:ascii="Times New Roman" w:eastAsia="Calibri" w:hAnsi="Times New Roman" w:cs="Times New Roman"/>
          <w:sz w:val="28"/>
          <w:szCs w:val="28"/>
        </w:rPr>
        <w:t>ФГОС СПО 27.02.04 Автоматические системы управления</w:t>
      </w:r>
      <w:r w:rsidR="007750F2" w:rsidRPr="007750F2"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07.07.2014 г. №448</w:t>
      </w:r>
    </w:p>
    <w:p w14:paraId="5EEE3FC1" w14:textId="459D8445" w:rsidR="007750F2" w:rsidRDefault="007750F2" w:rsidP="007750F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 35.02.05 Агрономия. Приказ Министерства образования и науки Российской Федерации от 07.07.2014 №454</w:t>
      </w:r>
    </w:p>
    <w:p w14:paraId="25145611" w14:textId="77777777" w:rsidR="003A2648" w:rsidRDefault="003A2648" w:rsidP="003A2648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C14E6C" w14:textId="2A330EB9" w:rsidR="00F550C5" w:rsidRDefault="00F550C5" w:rsidP="003A2648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Профстандарт</w:t>
      </w:r>
      <w:proofErr w:type="spellEnd"/>
      <w:r w:rsidR="00EE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525">
        <w:rPr>
          <w:rFonts w:ascii="Times New Roman" w:eastAsia="Calibri" w:hAnsi="Times New Roman" w:cs="Times New Roman"/>
          <w:sz w:val="28"/>
          <w:szCs w:val="28"/>
        </w:rPr>
        <w:t xml:space="preserve">13.001 </w:t>
      </w:r>
      <w:r w:rsidR="00463525" w:rsidRPr="00463525">
        <w:rPr>
          <w:rFonts w:ascii="Times New Roman" w:eastAsia="Calibri" w:hAnsi="Times New Roman" w:cs="Times New Roman"/>
          <w:sz w:val="28"/>
          <w:szCs w:val="28"/>
        </w:rPr>
        <w:t>Специалист в области механизации сельского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Утвержден приказом </w:t>
      </w:r>
      <w:r w:rsidRPr="00F550C5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 и социальной защиты РФ от </w:t>
      </w:r>
      <w:r w:rsidR="00463525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3525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50C5">
        <w:rPr>
          <w:rFonts w:ascii="Times New Roman" w:eastAsia="Calibri" w:hAnsi="Times New Roman" w:cs="Times New Roman"/>
          <w:sz w:val="28"/>
          <w:szCs w:val="28"/>
        </w:rPr>
        <w:t>20</w:t>
      </w:r>
      <w:r w:rsidR="00463525">
        <w:rPr>
          <w:rFonts w:ascii="Times New Roman" w:eastAsia="Calibri" w:hAnsi="Times New Roman" w:cs="Times New Roman"/>
          <w:sz w:val="28"/>
          <w:szCs w:val="28"/>
        </w:rPr>
        <w:t>20</w:t>
      </w:r>
      <w:r w:rsidRPr="00F550C5">
        <w:rPr>
          <w:rFonts w:ascii="Times New Roman" w:eastAsia="Calibri" w:hAnsi="Times New Roman" w:cs="Times New Roman"/>
          <w:sz w:val="28"/>
          <w:szCs w:val="28"/>
        </w:rPr>
        <w:t xml:space="preserve"> г. N </w:t>
      </w:r>
      <w:r w:rsidR="00463525">
        <w:rPr>
          <w:rFonts w:ascii="Times New Roman" w:eastAsia="Calibri" w:hAnsi="Times New Roman" w:cs="Times New Roman"/>
          <w:sz w:val="28"/>
          <w:szCs w:val="28"/>
        </w:rPr>
        <w:t>555</w:t>
      </w:r>
      <w:r w:rsidRPr="00F550C5">
        <w:rPr>
          <w:rFonts w:ascii="Times New Roman" w:eastAsia="Calibri" w:hAnsi="Times New Roman" w:cs="Times New Roman"/>
          <w:sz w:val="28"/>
          <w:szCs w:val="28"/>
        </w:rPr>
        <w:t>н</w:t>
      </w:r>
    </w:p>
    <w:p w14:paraId="25F484DC" w14:textId="44001494" w:rsidR="00F550C5" w:rsidRDefault="00F550C5" w:rsidP="003A2648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</w:t>
      </w:r>
      <w:r w:rsidR="00463525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стандарт</w:t>
      </w:r>
      <w:proofErr w:type="spellEnd"/>
      <w:r w:rsidR="00EE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40.147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области промышленной автоматизации.</w:t>
      </w:r>
      <w:r w:rsidRPr="00F550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 приказом Министерства </w:t>
      </w:r>
      <w:r w:rsidRPr="00F550C5">
        <w:rPr>
          <w:rFonts w:ascii="Times New Roman" w:eastAsia="Calibri" w:hAnsi="Times New Roman" w:cs="Times New Roman"/>
          <w:sz w:val="28"/>
          <w:szCs w:val="28"/>
        </w:rPr>
        <w:t>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25.05.2021 г. №338н</w:t>
      </w:r>
    </w:p>
    <w:p w14:paraId="5310E9B0" w14:textId="210C2E8C" w:rsidR="00C5391F" w:rsidRDefault="00F550C5" w:rsidP="00C5391F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Простандарт</w:t>
      </w:r>
      <w:r w:rsidR="00EE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13.017 Агроном. </w:t>
      </w:r>
      <w:r w:rsidRPr="00F550C5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приказом Министерства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от 20.09.2021 № 644н</w:t>
      </w:r>
    </w:p>
    <w:p w14:paraId="06F06D07" w14:textId="6EDC3867" w:rsidR="00425FBC" w:rsidRPr="00C5391F" w:rsidRDefault="00532AD0" w:rsidP="00C539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91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C539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694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C5391F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</w:t>
      </w:r>
      <w:r w:rsidR="00425FBC" w:rsidRPr="00C5391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435611">
        <w:tc>
          <w:tcPr>
            <w:tcW w:w="529" w:type="pct"/>
            <w:shd w:val="clear" w:color="auto" w:fill="92D050"/>
          </w:tcPr>
          <w:p w14:paraId="50935220" w14:textId="77777777" w:rsidR="00425FBC" w:rsidRPr="00435611" w:rsidRDefault="00425FBC" w:rsidP="00435611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35611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995A62" w:rsidRDefault="009F616C" w:rsidP="00435611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  <w:lang w:val="en-US"/>
              </w:rPr>
            </w:pPr>
            <w:r w:rsidRPr="00435611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C5391F" w:rsidRPr="00425FBC" w14:paraId="0B429F8D" w14:textId="77777777" w:rsidTr="00425FBC">
        <w:tc>
          <w:tcPr>
            <w:tcW w:w="529" w:type="pct"/>
            <w:shd w:val="clear" w:color="auto" w:fill="BFBFBF"/>
          </w:tcPr>
          <w:p w14:paraId="02280870" w14:textId="15EF8D36" w:rsidR="00C5391F" w:rsidRPr="004E59D5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5FB440E" w14:textId="4C55EEF6" w:rsidR="00C5391F" w:rsidRDefault="00970C66" w:rsidP="002C57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="00E62008" w:rsidRPr="00E62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сопровождение производственных процессов в сельском хозяйстве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7C75FB7" w14:textId="77777777" w:rsidR="00970C66" w:rsidRDefault="00970C66" w:rsidP="002C57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47816008" w14:textId="77777777" w:rsidR="00E62008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>Ввод в эксплуатацию новой сельскохозяйственной техники</w:t>
            </w:r>
          </w:p>
          <w:p w14:paraId="1DBA2D11" w14:textId="77777777" w:rsidR="00E62008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эксплуатации сельскохозяйственной техники в организации</w:t>
            </w:r>
          </w:p>
          <w:p w14:paraId="335A920F" w14:textId="0D1C9CDB" w:rsidR="00E62008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  <w:p w14:paraId="54D85BB2" w14:textId="4941F276" w:rsidR="00970C66" w:rsidRPr="00970C66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Разработка перспективных планов и технологий в области механизации и автоматизации процессов в сельскохозяйственной организации</w:t>
            </w:r>
          </w:p>
        </w:tc>
      </w:tr>
      <w:tr w:rsidR="00C5391F" w:rsidRPr="00425FBC" w14:paraId="165042D2" w14:textId="77777777" w:rsidTr="00425FBC">
        <w:tc>
          <w:tcPr>
            <w:tcW w:w="529" w:type="pct"/>
            <w:shd w:val="clear" w:color="auto" w:fill="BFBFBF"/>
          </w:tcPr>
          <w:p w14:paraId="112C2DB6" w14:textId="2020331B" w:rsidR="00C5391F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471" w:type="pct"/>
          </w:tcPr>
          <w:p w14:paraId="5AB79610" w14:textId="5C46606E" w:rsidR="00C5391F" w:rsidRDefault="00146591" w:rsidP="002C57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Pr="0014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Сборка, контроль технического состояния и настройка узлов и агрегатов мехатронных устройств и систем</w:t>
            </w:r>
            <w:r w:rsidR="009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30D032" w14:textId="77777777" w:rsidR="00146591" w:rsidRDefault="00146591" w:rsidP="0014659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5D1B76DD" w14:textId="77777777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Сборка узлов и агрегатов мехатронных устройств и систем</w:t>
            </w:r>
          </w:p>
          <w:p w14:paraId="7E7D39A6" w14:textId="77777777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Контроль технического состояния узлов и агрегатов мехатронных устройств и систем</w:t>
            </w:r>
          </w:p>
          <w:p w14:paraId="0B8BC841" w14:textId="77777777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Техническое обслуживание узлов и агрегатов мехатронных устройств и систем</w:t>
            </w:r>
          </w:p>
          <w:p w14:paraId="66E2652C" w14:textId="1193041B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Наладка и регулировка узлов, агрегатов и электронных модулей мехатронных систем</w:t>
            </w:r>
          </w:p>
        </w:tc>
      </w:tr>
      <w:tr w:rsidR="00C5391F" w:rsidRPr="00425FBC" w14:paraId="7D33208B" w14:textId="77777777" w:rsidTr="00425FBC">
        <w:tc>
          <w:tcPr>
            <w:tcW w:w="529" w:type="pct"/>
            <w:shd w:val="clear" w:color="auto" w:fill="BFBFBF"/>
          </w:tcPr>
          <w:p w14:paraId="2FEADC86" w14:textId="2D7467AA" w:rsidR="00C5391F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347A60DB" w14:textId="77777777" w:rsidR="00C5391F" w:rsidRDefault="00146591" w:rsidP="002C57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Pr="0014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Монтаж, техническое обслуживание, диагностика, настройка и испытания мехатронных устройств и систем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C8CAA6" w14:textId="77777777" w:rsidR="00146591" w:rsidRDefault="00146591" w:rsidP="002C57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функции:</w:t>
            </w:r>
          </w:p>
          <w:p w14:paraId="23F35BB3" w14:textId="77777777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Монтаж оборудования мехатронных устройств и систем, пусконаладочные работы</w:t>
            </w:r>
          </w:p>
          <w:p w14:paraId="7A5E03DE" w14:textId="77777777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и техническое обслуживание мехатронных устройств и систем</w:t>
            </w:r>
          </w:p>
          <w:p w14:paraId="10F3E96B" w14:textId="77777777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Настройка мехатронных устройств и систем</w:t>
            </w:r>
          </w:p>
          <w:p w14:paraId="601ABF8B" w14:textId="7A325E9A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испытаний мехатронных устройств и систем</w:t>
            </w:r>
          </w:p>
        </w:tc>
      </w:tr>
      <w:tr w:rsidR="00C5391F" w:rsidRPr="00425FBC" w14:paraId="0DA8D085" w14:textId="77777777" w:rsidTr="00425FBC">
        <w:tc>
          <w:tcPr>
            <w:tcW w:w="529" w:type="pct"/>
            <w:shd w:val="clear" w:color="auto" w:fill="BFBFBF"/>
          </w:tcPr>
          <w:p w14:paraId="789041B4" w14:textId="20544580" w:rsidR="00C5391F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765E0C97" w14:textId="75230A13" w:rsidR="009173E8" w:rsidRDefault="009173E8" w:rsidP="009173E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Pr="009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работ в рамках разработанных технологий возделывания сельскохозяйственных культур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15EB4E" w14:textId="77777777" w:rsidR="009173E8" w:rsidRDefault="009173E8" w:rsidP="00917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функции:</w:t>
            </w:r>
          </w:p>
          <w:p w14:paraId="513587D5" w14:textId="7F9B4E32" w:rsidR="00C5391F" w:rsidRPr="009173E8" w:rsidRDefault="009173E8" w:rsidP="009173E8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173E8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процесса развития растений в течение вегетации</w:t>
            </w:r>
          </w:p>
        </w:tc>
      </w:tr>
    </w:tbl>
    <w:p w14:paraId="43035048" w14:textId="523E9786" w:rsidR="009764A1" w:rsidRPr="009764A1" w:rsidRDefault="009764A1" w:rsidP="008F34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9764A1" w:rsidRPr="009764A1" w:rsidSect="003B574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2E4F" w14:textId="77777777" w:rsidR="000445AA" w:rsidRDefault="000445AA" w:rsidP="00A130B3">
      <w:pPr>
        <w:spacing w:after="0" w:line="240" w:lineRule="auto"/>
      </w:pPr>
      <w:r>
        <w:separator/>
      </w:r>
    </w:p>
  </w:endnote>
  <w:endnote w:type="continuationSeparator" w:id="0">
    <w:p w14:paraId="0858F553" w14:textId="77777777" w:rsidR="000445AA" w:rsidRDefault="000445A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AD6BEF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1F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C681" w14:textId="77777777" w:rsidR="000445AA" w:rsidRDefault="000445AA" w:rsidP="00A130B3">
      <w:pPr>
        <w:spacing w:after="0" w:line="240" w:lineRule="auto"/>
      </w:pPr>
      <w:r>
        <w:separator/>
      </w:r>
    </w:p>
  </w:footnote>
  <w:footnote w:type="continuationSeparator" w:id="0">
    <w:p w14:paraId="0E3CB3A6" w14:textId="77777777" w:rsidR="000445AA" w:rsidRDefault="000445A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152"/>
    <w:multiLevelType w:val="hybridMultilevel"/>
    <w:tmpl w:val="BCE2A2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CA5E35"/>
    <w:multiLevelType w:val="hybridMultilevel"/>
    <w:tmpl w:val="CD4442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2C4605"/>
    <w:multiLevelType w:val="hybridMultilevel"/>
    <w:tmpl w:val="D92E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4430"/>
    <w:multiLevelType w:val="hybridMultilevel"/>
    <w:tmpl w:val="346A4F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4D04610"/>
    <w:multiLevelType w:val="hybridMultilevel"/>
    <w:tmpl w:val="E60A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835D12"/>
    <w:multiLevelType w:val="hybridMultilevel"/>
    <w:tmpl w:val="7CE49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53611"/>
    <w:multiLevelType w:val="hybridMultilevel"/>
    <w:tmpl w:val="C75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7416"/>
    <w:rsid w:val="00020670"/>
    <w:rsid w:val="000445AA"/>
    <w:rsid w:val="00054085"/>
    <w:rsid w:val="00077183"/>
    <w:rsid w:val="00084B5B"/>
    <w:rsid w:val="001262E4"/>
    <w:rsid w:val="00146591"/>
    <w:rsid w:val="0017411D"/>
    <w:rsid w:val="001B15DE"/>
    <w:rsid w:val="001E7D32"/>
    <w:rsid w:val="001E7DDB"/>
    <w:rsid w:val="00201B12"/>
    <w:rsid w:val="0022576D"/>
    <w:rsid w:val="00225C87"/>
    <w:rsid w:val="00292ECB"/>
    <w:rsid w:val="002C57C7"/>
    <w:rsid w:val="002E1B99"/>
    <w:rsid w:val="00382EE3"/>
    <w:rsid w:val="003A2648"/>
    <w:rsid w:val="003B5497"/>
    <w:rsid w:val="003B5745"/>
    <w:rsid w:val="003D0CC1"/>
    <w:rsid w:val="00425FBC"/>
    <w:rsid w:val="00435611"/>
    <w:rsid w:val="00445DDA"/>
    <w:rsid w:val="00450864"/>
    <w:rsid w:val="00463525"/>
    <w:rsid w:val="00467306"/>
    <w:rsid w:val="004821C6"/>
    <w:rsid w:val="00483FBA"/>
    <w:rsid w:val="004978F8"/>
    <w:rsid w:val="004E59D5"/>
    <w:rsid w:val="004F5C21"/>
    <w:rsid w:val="00532AD0"/>
    <w:rsid w:val="00554789"/>
    <w:rsid w:val="00596E5D"/>
    <w:rsid w:val="005A57F3"/>
    <w:rsid w:val="005A69D3"/>
    <w:rsid w:val="005F4C42"/>
    <w:rsid w:val="00622813"/>
    <w:rsid w:val="0067760D"/>
    <w:rsid w:val="006F1E05"/>
    <w:rsid w:val="00716F94"/>
    <w:rsid w:val="00720479"/>
    <w:rsid w:val="00760566"/>
    <w:rsid w:val="007750F2"/>
    <w:rsid w:val="007855CF"/>
    <w:rsid w:val="007B4024"/>
    <w:rsid w:val="0083131F"/>
    <w:rsid w:val="008505A2"/>
    <w:rsid w:val="008A579F"/>
    <w:rsid w:val="008F105A"/>
    <w:rsid w:val="008F3450"/>
    <w:rsid w:val="00902D40"/>
    <w:rsid w:val="0090326D"/>
    <w:rsid w:val="009173E8"/>
    <w:rsid w:val="00954791"/>
    <w:rsid w:val="00970C66"/>
    <w:rsid w:val="009710C0"/>
    <w:rsid w:val="009764A1"/>
    <w:rsid w:val="009863E4"/>
    <w:rsid w:val="00995A62"/>
    <w:rsid w:val="009B76DE"/>
    <w:rsid w:val="009C4B59"/>
    <w:rsid w:val="009F616C"/>
    <w:rsid w:val="00A130B3"/>
    <w:rsid w:val="00A23B79"/>
    <w:rsid w:val="00A35217"/>
    <w:rsid w:val="00A547F8"/>
    <w:rsid w:val="00AA1894"/>
    <w:rsid w:val="00AA7BE7"/>
    <w:rsid w:val="00AB059B"/>
    <w:rsid w:val="00B247AB"/>
    <w:rsid w:val="00B62E63"/>
    <w:rsid w:val="00B96387"/>
    <w:rsid w:val="00BA5164"/>
    <w:rsid w:val="00BC2027"/>
    <w:rsid w:val="00BE6093"/>
    <w:rsid w:val="00C10562"/>
    <w:rsid w:val="00C467AA"/>
    <w:rsid w:val="00C5391F"/>
    <w:rsid w:val="00CB30E6"/>
    <w:rsid w:val="00CC1057"/>
    <w:rsid w:val="00CC44BE"/>
    <w:rsid w:val="00D372C9"/>
    <w:rsid w:val="00D67FD9"/>
    <w:rsid w:val="00D85E9A"/>
    <w:rsid w:val="00D96B9A"/>
    <w:rsid w:val="00E110E4"/>
    <w:rsid w:val="00E56E8B"/>
    <w:rsid w:val="00E62008"/>
    <w:rsid w:val="00EC3BC1"/>
    <w:rsid w:val="00EE6947"/>
    <w:rsid w:val="00F54103"/>
    <w:rsid w:val="00F550C5"/>
    <w:rsid w:val="00F65590"/>
    <w:rsid w:val="00F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3E8"/>
  </w:style>
  <w:style w:type="paragraph" w:styleId="1">
    <w:name w:val="heading 1"/>
    <w:basedOn w:val="a"/>
    <w:link w:val="10"/>
    <w:uiPriority w:val="9"/>
    <w:qFormat/>
    <w:rsid w:val="0090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10">
    <w:name w:val="Заголовок 1 Знак"/>
    <w:basedOn w:val="a0"/>
    <w:link w:val="1"/>
    <w:uiPriority w:val="9"/>
    <w:rsid w:val="00902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43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435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5611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4356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CF52-7984-42D3-9036-94F90299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4</cp:revision>
  <dcterms:created xsi:type="dcterms:W3CDTF">2024-11-06T19:15:00Z</dcterms:created>
  <dcterms:modified xsi:type="dcterms:W3CDTF">2024-11-12T10:08:00Z</dcterms:modified>
</cp:coreProperties>
</file>